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442E" w14:textId="7DFA269D" w:rsidR="00B922B1" w:rsidRDefault="00D83E58" w:rsidP="00B922B1">
      <w:r>
        <w:rPr>
          <w:noProof/>
          <w:lang w:eastAsia="en-GB"/>
        </w:rPr>
        <w:drawing>
          <wp:anchor distT="0" distB="0" distL="114300" distR="114300" simplePos="0" relativeHeight="251669631" behindDoc="0" locked="0" layoutInCell="1" allowOverlap="1" wp14:anchorId="08D88D97" wp14:editId="29BE2AD3">
            <wp:simplePos x="0" y="0"/>
            <wp:positionH relativeFrom="column">
              <wp:posOffset>-340995</wp:posOffset>
            </wp:positionH>
            <wp:positionV relativeFrom="paragraph">
              <wp:posOffset>-319405</wp:posOffset>
            </wp:positionV>
            <wp:extent cx="948690" cy="9982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48690" cy="99822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3B3EBF46" wp14:editId="00A84A27">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661E3942" w14:textId="77777777" w:rsidR="0051510A" w:rsidRPr="0051510A" w:rsidRDefault="0051510A" w:rsidP="0051510A">
                            <w:pPr>
                              <w:jc w:val="center"/>
                              <w:rPr>
                                <w:color w:val="FFFFFF" w:themeColor="background1"/>
                                <w:sz w:val="36"/>
                                <w:szCs w:val="36"/>
                              </w:rPr>
                            </w:pPr>
                            <w:r w:rsidRPr="0051510A">
                              <w:rPr>
                                <w:color w:val="FFFFFF" w:themeColor="background1"/>
                                <w:sz w:val="36"/>
                                <w:szCs w:val="36"/>
                              </w:rPr>
                              <w:t>Evaporation and States of Matter</w:t>
                            </w:r>
                          </w:p>
                          <w:p w14:paraId="060DAC28" w14:textId="7A5B5F99" w:rsidR="0081510D" w:rsidRPr="0036594B" w:rsidRDefault="0081510D" w:rsidP="0081510D">
                            <w:pPr>
                              <w:jc w:val="center"/>
                              <w:rPr>
                                <w:color w:val="FFFFFF" w:themeColor="background1"/>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" fillcolor="#1f3763 [1604]" stroked="f">
                <v:textbox>
                  <w:txbxContent>
                    <w:p w14:paraId="661E3942" w14:textId="77777777" w:rsidR="0051510A" w:rsidRPr="0051510A" w:rsidRDefault="0051510A" w:rsidP="0051510A">
                      <w:pPr>
                        <w:jc w:val="center"/>
                        <w:rPr>
                          <w:color w:val="FFFFFF" w:themeColor="background1"/>
                          <w:sz w:val="36"/>
                          <w:szCs w:val="36"/>
                        </w:rPr>
                      </w:pPr>
                      <w:r w:rsidRPr="0051510A">
                        <w:rPr>
                          <w:color w:val="FFFFFF" w:themeColor="background1"/>
                          <w:sz w:val="36"/>
                          <w:szCs w:val="36"/>
                        </w:rPr>
                        <w:t>Evaporation and States of Matter</w:t>
                      </w:r>
                    </w:p>
                    <w:p w14:paraId="060DAC28" w14:textId="7A5B5F99" w:rsidR="0081510D" w:rsidRPr="0036594B" w:rsidRDefault="0081510D" w:rsidP="0081510D">
                      <w:pPr>
                        <w:jc w:val="center"/>
                        <w:rPr>
                          <w:color w:val="FFFFFF" w:themeColor="background1"/>
                          <w:sz w:val="36"/>
                          <w:szCs w:val="36"/>
                        </w:rPr>
                      </w:pPr>
                    </w:p>
                  </w:txbxContent>
                </v:textbox>
                <w10:wrap anchorx="page"/>
              </v:shape>
            </w:pict>
          </mc:Fallback>
        </mc:AlternateContent>
      </w:r>
      <w:r w:rsidR="00152340">
        <w:rPr>
          <w:noProof/>
          <w:lang w:eastAsia="en-GB"/>
        </w:rPr>
        <w:drawing>
          <wp:anchor distT="0" distB="0" distL="114300" distR="114300" simplePos="0" relativeHeight="251674624" behindDoc="0" locked="0" layoutInCell="1" allowOverlap="1" wp14:anchorId="71E3CE4B" wp14:editId="6A0848CF">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Pr>
          <w:noProof/>
          <w:lang w:eastAsia="en-GB"/>
        </w:rPr>
        <mc:AlternateContent>
          <mc:Choice Requires="wps">
            <w:drawing>
              <wp:anchor distT="0" distB="0" distL="114300" distR="114300" simplePos="0" relativeHeight="251668735" behindDoc="0" locked="0" layoutInCell="1" allowOverlap="1" wp14:anchorId="06AA52DC" wp14:editId="4BBD2DAC">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83DD158" id="Oval 2" o:spid="_x0000_s1026" style="position:absolute;margin-left:-31.05pt;margin-top:-27.25pt;width:81.05pt;height:81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" fillcolor="white [3212]" strokecolor="#404040 [2429]" strokeweight="1pt">
                <v:stroke joinstyle="miter"/>
                <v:path arrowok="t"/>
              </v:oval>
            </w:pict>
          </mc:Fallback>
        </mc:AlternateContent>
      </w:r>
    </w:p>
    <w:p w14:paraId="2D9F4A9D" w14:textId="16D58986" w:rsidR="003D0950" w:rsidRPr="003D0950" w:rsidRDefault="003D0950" w:rsidP="00B922B1">
      <w:pPr>
        <w:rPr>
          <w:sz w:val="6"/>
          <w:szCs w:val="6"/>
        </w:rPr>
      </w:pPr>
    </w:p>
    <w:p w14:paraId="52FE41D3" w14:textId="77777777" w:rsidR="0081510D" w:rsidRPr="0081510D" w:rsidRDefault="0081510D" w:rsidP="0081510D">
      <w:pPr>
        <w:pStyle w:val="NoSpacing"/>
        <w:rPr>
          <w:sz w:val="4"/>
          <w:szCs w:val="4"/>
        </w:rPr>
      </w:pPr>
    </w:p>
    <w:p w14:paraId="10E2D1E8" w14:textId="2CEB208F" w:rsidR="008621C5" w:rsidRPr="008621C5" w:rsidRDefault="008F3A01" w:rsidP="003D0950">
      <w:pPr>
        <w:rPr>
          <w:rFonts w:asciiTheme="majorHAnsi" w:hAnsiTheme="majorHAnsi" w:cstheme="majorHAnsi"/>
          <w:sz w:val="20"/>
          <w:szCs w:val="20"/>
        </w:rPr>
      </w:pPr>
      <w:r>
        <w:rPr>
          <w:rFonts w:asciiTheme="majorHAnsi" w:hAnsiTheme="majorHAnsi" w:cstheme="majorHAnsi"/>
          <w:sz w:val="28"/>
          <w:szCs w:val="28"/>
        </w:rPr>
        <w:t>T</w:t>
      </w:r>
      <w:r w:rsidR="00152340" w:rsidRPr="00152340">
        <w:rPr>
          <w:sz w:val="24"/>
          <w:szCs w:val="24"/>
        </w:rPr>
        <w:t xml:space="preserve"> </w:t>
      </w:r>
    </w:p>
    <w:p w14:paraId="610FD074" w14:textId="60EE1FEB" w:rsidR="003D0950" w:rsidRPr="003D0950" w:rsidRDefault="000F1C32" w:rsidP="00D87C88">
      <w:pPr>
        <w:tabs>
          <w:tab w:val="left" w:pos="7245"/>
        </w:tabs>
        <w:rPr>
          <w:color w:val="2F5496" w:themeColor="accent1" w:themeShade="BF"/>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0528" behindDoc="0" locked="0" layoutInCell="1" allowOverlap="1" wp14:anchorId="752309E9" wp14:editId="4C42F687">
                <wp:simplePos x="0" y="0"/>
                <wp:positionH relativeFrom="column">
                  <wp:posOffset>2811145</wp:posOffset>
                </wp:positionH>
                <wp:positionV relativeFrom="paragraph">
                  <wp:posOffset>246380</wp:posOffset>
                </wp:positionV>
                <wp:extent cx="3086100" cy="1452880"/>
                <wp:effectExtent l="12700" t="12700" r="25400" b="20320"/>
                <wp:wrapThrough wrapText="bothSides">
                  <wp:wrapPolygon edited="0">
                    <wp:start x="-89" y="-189"/>
                    <wp:lineTo x="-89" y="21713"/>
                    <wp:lineTo x="21689" y="21713"/>
                    <wp:lineTo x="21689" y="-189"/>
                    <wp:lineTo x="-89" y="-189"/>
                  </wp:wrapPolygon>
                </wp:wrapThrough>
                <wp:docPr id="10" name="Rectangle 10"/>
                <wp:cNvGraphicFramePr/>
                <a:graphic xmlns:a="http://schemas.openxmlformats.org/drawingml/2006/main">
                  <a:graphicData uri="http://schemas.microsoft.com/office/word/2010/wordprocessingShape">
                    <wps:wsp>
                      <wps:cNvSpPr/>
                      <wps:spPr>
                        <a:xfrm>
                          <a:off x="0" y="0"/>
                          <a:ext cx="3086100" cy="145288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6788A047" w14:textId="22BE0876" w:rsidR="008621C5" w:rsidRPr="0059687E" w:rsidRDefault="008621C5" w:rsidP="0059687E">
                            <w:pPr>
                              <w:jc w:val="center"/>
                              <w:rPr>
                                <w:color w:val="000000" w:themeColor="text1"/>
                                <w:sz w:val="24"/>
                                <w:szCs w:val="24"/>
                              </w:rPr>
                            </w:pPr>
                            <w:r w:rsidRPr="0059687E">
                              <w:rPr>
                                <w:color w:val="000000" w:themeColor="text1"/>
                                <w:sz w:val="24"/>
                                <w:szCs w:val="24"/>
                              </w:rPr>
                              <w:t xml:space="preserve">Understand </w:t>
                            </w:r>
                            <w:r w:rsidR="005A6899">
                              <w:rPr>
                                <w:color w:val="000000" w:themeColor="text1"/>
                                <w:sz w:val="24"/>
                                <w:szCs w:val="24"/>
                              </w:rPr>
                              <w:t>the formation of salt pans via the mechanism of evaporation.</w:t>
                            </w:r>
                            <w:r w:rsidRPr="0059687E">
                              <w:rPr>
                                <w:color w:val="000000" w:themeColor="text1"/>
                                <w:sz w:val="24"/>
                                <w:szCs w:val="24"/>
                              </w:rPr>
                              <w:t xml:space="preserve"> </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7" style="position:absolute;margin-left:221.35pt;margin-top:19.4pt;width:243pt;height:1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" fillcolor="white [3212]" strokecolor="#1f3763 [1604]" strokeweight="3pt">
                <v:textbox>
                  <w:txbxContent>
                    <w:p w14:paraId="3A717BD6" w14:textId="00F5E7AB"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Activity Outline</w:t>
                      </w:r>
                    </w:p>
                    <w:p w14:paraId="6788A047" w14:textId="22BE0876" w:rsidR="008621C5" w:rsidRPr="0059687E" w:rsidRDefault="008621C5" w:rsidP="0059687E">
                      <w:pPr>
                        <w:jc w:val="center"/>
                        <w:rPr>
                          <w:color w:val="000000" w:themeColor="text1"/>
                          <w:sz w:val="24"/>
                          <w:szCs w:val="24"/>
                        </w:rPr>
                      </w:pPr>
                      <w:r w:rsidRPr="0059687E">
                        <w:rPr>
                          <w:color w:val="000000" w:themeColor="text1"/>
                          <w:sz w:val="24"/>
                          <w:szCs w:val="24"/>
                        </w:rPr>
                        <w:t xml:space="preserve">Understand </w:t>
                      </w:r>
                      <w:r w:rsidR="005A6899">
                        <w:rPr>
                          <w:color w:val="000000" w:themeColor="text1"/>
                          <w:sz w:val="24"/>
                          <w:szCs w:val="24"/>
                        </w:rPr>
                        <w:t>the formation of salt pans via the mechanism of evaporation.</w:t>
                      </w:r>
                      <w:r w:rsidRPr="0059687E">
                        <w:rPr>
                          <w:color w:val="000000" w:themeColor="text1"/>
                          <w:sz w:val="24"/>
                          <w:szCs w:val="24"/>
                        </w:rPr>
                        <w:t xml:space="preserve"> </w:t>
                      </w:r>
                    </w:p>
                    <w:p w14:paraId="7F79B35C" w14:textId="77777777" w:rsidR="008621C5" w:rsidRDefault="008621C5" w:rsidP="008621C5">
                      <w:pPr>
                        <w:rPr>
                          <w:color w:val="FFFFFF" w:themeColor="background1"/>
                          <w:sz w:val="32"/>
                          <w:szCs w:val="32"/>
                        </w:rPr>
                      </w:pPr>
                    </w:p>
                    <w:p w14:paraId="7AE2BC04" w14:textId="77777777" w:rsidR="008621C5" w:rsidRDefault="008621C5" w:rsidP="008621C5">
                      <w:pPr>
                        <w:rPr>
                          <w:color w:val="FFFFFF" w:themeColor="background1"/>
                          <w:sz w:val="32"/>
                          <w:szCs w:val="32"/>
                        </w:rPr>
                      </w:pPr>
                    </w:p>
                    <w:p w14:paraId="6753DF5C" w14:textId="77777777" w:rsidR="008621C5" w:rsidRDefault="008621C5" w:rsidP="008621C5">
                      <w:pPr>
                        <w:rPr>
                          <w:color w:val="FFFFFF" w:themeColor="background1"/>
                          <w:sz w:val="32"/>
                          <w:szCs w:val="32"/>
                        </w:rPr>
                      </w:pPr>
                    </w:p>
                    <w:p w14:paraId="17ACBAA5" w14:textId="77777777" w:rsidR="008621C5" w:rsidRPr="008621C5" w:rsidRDefault="008621C5" w:rsidP="008621C5">
                      <w:pPr>
                        <w:rPr>
                          <w:color w:val="FFFFFF" w:themeColor="background1"/>
                          <w:sz w:val="32"/>
                          <w:szCs w:val="32"/>
                        </w:rPr>
                      </w:pPr>
                    </w:p>
                    <w:p w14:paraId="6612F961" w14:textId="77777777" w:rsidR="008621C5" w:rsidRPr="008621C5" w:rsidRDefault="008621C5" w:rsidP="008621C5">
                      <w:pPr>
                        <w:rPr>
                          <w:color w:val="FFFFFF" w:themeColor="background1"/>
                        </w:rPr>
                      </w:pPr>
                    </w:p>
                    <w:p w14:paraId="2EA8A632" w14:textId="77777777" w:rsidR="008621C5" w:rsidRDefault="008621C5" w:rsidP="008621C5">
                      <w:pPr>
                        <w:jc w:val="center"/>
                      </w:pPr>
                    </w:p>
                  </w:txbxContent>
                </v:textbox>
                <w10:wrap type="through"/>
              </v:rect>
            </w:pict>
          </mc:Fallback>
        </mc:AlternateContent>
      </w:r>
      <w:r>
        <w:rPr>
          <w:rFonts w:asciiTheme="majorHAnsi" w:hAnsiTheme="majorHAnsi" w:cstheme="majorHAnsi"/>
          <w:noProof/>
          <w:sz w:val="24"/>
          <w:szCs w:val="24"/>
          <w:lang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0A998967"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A42088">
                              <w:rPr>
                                <w:color w:val="000000" w:themeColor="text1"/>
                                <w:sz w:val="24"/>
                                <w:szCs w:val="24"/>
                              </w:rPr>
                              <w:t>1</w:t>
                            </w:r>
                            <w:r w:rsidR="0059687E" w:rsidRPr="0059687E">
                              <w:rPr>
                                <w:color w:val="000000" w:themeColor="text1"/>
                                <w:sz w:val="24"/>
                                <w:szCs w:val="24"/>
                              </w:rPr>
                              <w:t xml:space="preserve"> 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0EE016A0"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Chemistry (</w:t>
                            </w:r>
                            <w:r w:rsidR="005A6899">
                              <w:rPr>
                                <w:color w:val="000000" w:themeColor="text1"/>
                                <w:sz w:val="24"/>
                                <w:szCs w:val="24"/>
                              </w:rPr>
                              <w:t>states of matter)</w:t>
                            </w:r>
                          </w:p>
                          <w:p w14:paraId="73FB58D1" w14:textId="3AAB91D7"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w:t>
                            </w:r>
                            <w:r w:rsidR="00641783">
                              <w:rPr>
                                <w:color w:val="000000" w:themeColor="text1"/>
                                <w:sz w:val="24"/>
                                <w:szCs w:val="24"/>
                              </w:rPr>
                              <w:t>l</w:t>
                            </w:r>
                            <w:r w:rsidRPr="0059687E">
                              <w:rPr>
                                <w:color w:val="000000" w:themeColor="text1"/>
                                <w:sz w:val="24"/>
                                <w:szCs w:val="24"/>
                              </w:rPr>
                              <w:t>ife in extremes)</w:t>
                            </w:r>
                          </w:p>
                          <w:p w14:paraId="596EF45F" w14:textId="6306B3DA"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r w:rsidR="00641783">
                              <w:rPr>
                                <w:color w:val="000000" w:themeColor="text1"/>
                                <w:sz w:val="24"/>
                                <w:szCs w:val="24"/>
                              </w:rPr>
                              <w:t>.</w:t>
                            </w:r>
                          </w:p>
                          <w:p w14:paraId="4AB9F90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8"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" filled="f" strokecolor="#1f3763 [1604]" strokeweight="3pt">
                <v:textbox>
                  <w:txbxContent>
                    <w:p w14:paraId="4C677566" w14:textId="720970FF" w:rsidR="008621C5" w:rsidRPr="0059687E" w:rsidRDefault="008621C5" w:rsidP="0059687E">
                      <w:pPr>
                        <w:jc w:val="center"/>
                        <w:rPr>
                          <w:b/>
                          <w:bCs/>
                          <w:color w:val="000000" w:themeColor="text1"/>
                          <w:sz w:val="32"/>
                          <w:szCs w:val="32"/>
                          <w:u w:val="single"/>
                        </w:rPr>
                      </w:pPr>
                      <w:r w:rsidRPr="0059687E">
                        <w:rPr>
                          <w:b/>
                          <w:bCs/>
                          <w:color w:val="000000" w:themeColor="text1"/>
                          <w:sz w:val="32"/>
                          <w:szCs w:val="32"/>
                          <w:u w:val="single"/>
                        </w:rPr>
                        <w:t>Overview</w:t>
                      </w:r>
                    </w:p>
                    <w:p w14:paraId="09E1783F" w14:textId="50DA6B40" w:rsidR="0059687E" w:rsidRPr="0059687E" w:rsidRDefault="008621C5" w:rsidP="0059687E">
                      <w:pPr>
                        <w:jc w:val="center"/>
                        <w:rPr>
                          <w:color w:val="000000" w:themeColor="text1"/>
                          <w:sz w:val="24"/>
                          <w:szCs w:val="24"/>
                        </w:rPr>
                      </w:pPr>
                      <w:r w:rsidRPr="0059687E">
                        <w:rPr>
                          <w:b/>
                          <w:color w:val="000000" w:themeColor="text1"/>
                          <w:sz w:val="24"/>
                          <w:szCs w:val="24"/>
                        </w:rPr>
                        <w:t>Age Range:</w:t>
                      </w:r>
                    </w:p>
                    <w:p w14:paraId="25DC4F56" w14:textId="29CEC834" w:rsidR="008621C5" w:rsidRPr="0059687E" w:rsidRDefault="008621C5" w:rsidP="0059687E">
                      <w:pPr>
                        <w:jc w:val="center"/>
                        <w:rPr>
                          <w:color w:val="000000" w:themeColor="text1"/>
                          <w:sz w:val="24"/>
                          <w:szCs w:val="24"/>
                        </w:rPr>
                      </w:pPr>
                      <w:r w:rsidRPr="0059687E">
                        <w:rPr>
                          <w:color w:val="000000" w:themeColor="text1"/>
                          <w:sz w:val="24"/>
                          <w:szCs w:val="24"/>
                        </w:rPr>
                        <w:t>10-14</w:t>
                      </w:r>
                    </w:p>
                    <w:p w14:paraId="7CE33905" w14:textId="665145BF" w:rsidR="0059687E" w:rsidRPr="0059687E" w:rsidRDefault="008621C5" w:rsidP="0059687E">
                      <w:pPr>
                        <w:jc w:val="center"/>
                        <w:rPr>
                          <w:color w:val="000000" w:themeColor="text1"/>
                          <w:sz w:val="24"/>
                          <w:szCs w:val="24"/>
                        </w:rPr>
                      </w:pPr>
                      <w:r w:rsidRPr="0059687E">
                        <w:rPr>
                          <w:b/>
                          <w:color w:val="000000" w:themeColor="text1"/>
                          <w:sz w:val="24"/>
                          <w:szCs w:val="24"/>
                        </w:rPr>
                        <w:t>Lesson Time:</w:t>
                      </w:r>
                    </w:p>
                    <w:p w14:paraId="1B390367" w14:textId="0A998967" w:rsidR="008621C5" w:rsidRPr="0059687E" w:rsidRDefault="008621C5" w:rsidP="0059687E">
                      <w:pPr>
                        <w:jc w:val="center"/>
                        <w:rPr>
                          <w:color w:val="000000" w:themeColor="text1"/>
                          <w:sz w:val="24"/>
                          <w:szCs w:val="24"/>
                        </w:rPr>
                      </w:pPr>
                      <w:r w:rsidRPr="0059687E">
                        <w:rPr>
                          <w:color w:val="000000" w:themeColor="text1"/>
                          <w:sz w:val="24"/>
                          <w:szCs w:val="24"/>
                        </w:rPr>
                        <w:t>45 Minutes</w:t>
                      </w:r>
                      <w:r w:rsidR="0059687E" w:rsidRPr="0059687E">
                        <w:rPr>
                          <w:color w:val="000000" w:themeColor="text1"/>
                          <w:sz w:val="24"/>
                          <w:szCs w:val="24"/>
                        </w:rPr>
                        <w:t xml:space="preserve"> (including </w:t>
                      </w:r>
                      <w:r w:rsidR="00A42088">
                        <w:rPr>
                          <w:color w:val="000000" w:themeColor="text1"/>
                          <w:sz w:val="24"/>
                          <w:szCs w:val="24"/>
                        </w:rPr>
                        <w:t>1</w:t>
                      </w:r>
                      <w:r w:rsidR="0059687E" w:rsidRPr="0059687E">
                        <w:rPr>
                          <w:color w:val="000000" w:themeColor="text1"/>
                          <w:sz w:val="24"/>
                          <w:szCs w:val="24"/>
                        </w:rPr>
                        <w:t xml:space="preserve"> video)</w:t>
                      </w:r>
                    </w:p>
                    <w:p w14:paraId="75443A4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Equipment Needed:</w:t>
                      </w:r>
                    </w:p>
                    <w:p w14:paraId="557C3737" w14:textId="77777777" w:rsidR="008621C5" w:rsidRPr="0059687E" w:rsidRDefault="008621C5" w:rsidP="0059687E">
                      <w:pPr>
                        <w:jc w:val="center"/>
                        <w:rPr>
                          <w:color w:val="000000" w:themeColor="text1"/>
                          <w:sz w:val="24"/>
                          <w:szCs w:val="24"/>
                        </w:rPr>
                      </w:pPr>
                      <w:r w:rsidRPr="0059687E">
                        <w:rPr>
                          <w:color w:val="000000" w:themeColor="text1"/>
                          <w:sz w:val="24"/>
                          <w:szCs w:val="24"/>
                        </w:rPr>
                        <w:t>Computer</w:t>
                      </w:r>
                    </w:p>
                    <w:p w14:paraId="195F2435" w14:textId="77777777" w:rsidR="008621C5" w:rsidRPr="0059687E" w:rsidRDefault="008621C5" w:rsidP="0059687E">
                      <w:pPr>
                        <w:jc w:val="center"/>
                        <w:rPr>
                          <w:color w:val="000000" w:themeColor="text1"/>
                          <w:sz w:val="24"/>
                          <w:szCs w:val="24"/>
                        </w:rPr>
                      </w:pPr>
                      <w:r w:rsidRPr="0059687E">
                        <w:rPr>
                          <w:color w:val="000000" w:themeColor="text1"/>
                          <w:sz w:val="24"/>
                          <w:szCs w:val="24"/>
                        </w:rPr>
                        <w:t>Projector</w:t>
                      </w:r>
                    </w:p>
                    <w:p w14:paraId="71FCB5F4" w14:textId="77777777" w:rsidR="008621C5" w:rsidRPr="0059687E" w:rsidRDefault="008621C5" w:rsidP="0059687E">
                      <w:pPr>
                        <w:jc w:val="center"/>
                        <w:rPr>
                          <w:b/>
                          <w:color w:val="000000" w:themeColor="text1"/>
                          <w:sz w:val="24"/>
                          <w:szCs w:val="24"/>
                        </w:rPr>
                      </w:pPr>
                      <w:r w:rsidRPr="0059687E">
                        <w:rPr>
                          <w:b/>
                          <w:color w:val="000000" w:themeColor="text1"/>
                          <w:sz w:val="24"/>
                          <w:szCs w:val="24"/>
                        </w:rPr>
                        <w:t>Topics Covered:</w:t>
                      </w:r>
                    </w:p>
                    <w:p w14:paraId="06DD5465" w14:textId="0EE016A0"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Chemistry (</w:t>
                      </w:r>
                      <w:r w:rsidR="005A6899">
                        <w:rPr>
                          <w:color w:val="000000" w:themeColor="text1"/>
                          <w:sz w:val="24"/>
                          <w:szCs w:val="24"/>
                        </w:rPr>
                        <w:t>states of matter)</w:t>
                      </w:r>
                    </w:p>
                    <w:p w14:paraId="73FB58D1" w14:textId="3AAB91D7"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Biology (</w:t>
                      </w:r>
                      <w:r w:rsidR="00641783">
                        <w:rPr>
                          <w:color w:val="000000" w:themeColor="text1"/>
                          <w:sz w:val="24"/>
                          <w:szCs w:val="24"/>
                        </w:rPr>
                        <w:t>l</w:t>
                      </w:r>
                      <w:r w:rsidRPr="0059687E">
                        <w:rPr>
                          <w:color w:val="000000" w:themeColor="text1"/>
                          <w:sz w:val="24"/>
                          <w:szCs w:val="24"/>
                        </w:rPr>
                        <w:t>ife in extremes)</w:t>
                      </w:r>
                    </w:p>
                    <w:p w14:paraId="596EF45F" w14:textId="6306B3DA" w:rsidR="008621C5" w:rsidRPr="0059687E" w:rsidRDefault="008621C5" w:rsidP="0059687E">
                      <w:pPr>
                        <w:pStyle w:val="ListParagraph"/>
                        <w:numPr>
                          <w:ilvl w:val="0"/>
                          <w:numId w:val="11"/>
                        </w:numPr>
                        <w:rPr>
                          <w:color w:val="000000" w:themeColor="text1"/>
                          <w:sz w:val="24"/>
                          <w:szCs w:val="24"/>
                        </w:rPr>
                      </w:pPr>
                      <w:r w:rsidRPr="0059687E">
                        <w:rPr>
                          <w:color w:val="000000" w:themeColor="text1"/>
                          <w:sz w:val="24"/>
                          <w:szCs w:val="24"/>
                        </w:rPr>
                        <w:t>Astronomy (Mars surface conditions)</w:t>
                      </w:r>
                      <w:r w:rsidR="00641783">
                        <w:rPr>
                          <w:color w:val="000000" w:themeColor="text1"/>
                          <w:sz w:val="24"/>
                          <w:szCs w:val="24"/>
                        </w:rPr>
                        <w:t>.</w:t>
                      </w:r>
                    </w:p>
                    <w:p w14:paraId="4AB9F90B" w14:textId="77777777" w:rsidR="008621C5" w:rsidRDefault="008621C5" w:rsidP="008621C5">
                      <w:pPr>
                        <w:jc w:val="center"/>
                      </w:pPr>
                    </w:p>
                  </w:txbxContent>
                </v:textbox>
                <w10:wrap type="through"/>
              </v:rect>
            </w:pict>
          </mc:Fallback>
        </mc:AlternateContent>
      </w:r>
    </w:p>
    <w:p w14:paraId="2F2587CB" w14:textId="542EF2D8" w:rsidR="0036594B" w:rsidRPr="0036594B" w:rsidRDefault="00621834" w:rsidP="0036594B">
      <w:pPr>
        <w:rPr>
          <w:sz w:val="16"/>
          <w:szCs w:val="16"/>
        </w:rPr>
      </w:pPr>
      <w:r>
        <w:rPr>
          <w:rFonts w:asciiTheme="majorHAnsi" w:hAnsiTheme="majorHAnsi" w:cstheme="majorHAnsi"/>
          <w:noProof/>
          <w:sz w:val="24"/>
          <w:szCs w:val="24"/>
          <w:lang w:eastAsia="en-GB"/>
        </w:rPr>
        <mc:AlternateContent>
          <mc:Choice Requires="wps">
            <w:drawing>
              <wp:anchor distT="0" distB="0" distL="114300" distR="114300" simplePos="0" relativeHeight="251672576" behindDoc="0" locked="0" layoutInCell="1" allowOverlap="1" wp14:anchorId="61CCEA2A" wp14:editId="7B2208DF">
                <wp:simplePos x="0" y="0"/>
                <wp:positionH relativeFrom="column">
                  <wp:posOffset>2811145</wp:posOffset>
                </wp:positionH>
                <wp:positionV relativeFrom="paragraph">
                  <wp:posOffset>1765935</wp:posOffset>
                </wp:positionV>
                <wp:extent cx="3086100" cy="2355215"/>
                <wp:effectExtent l="12700" t="12700" r="25400" b="19685"/>
                <wp:wrapThrough wrapText="bothSides">
                  <wp:wrapPolygon edited="0">
                    <wp:start x="-89" y="-116"/>
                    <wp:lineTo x="-89" y="21664"/>
                    <wp:lineTo x="21689" y="21664"/>
                    <wp:lineTo x="21689" y="-116"/>
                    <wp:lineTo x="-89" y="-116"/>
                  </wp:wrapPolygon>
                </wp:wrapThrough>
                <wp:docPr id="13" name="Rectangle 13"/>
                <wp:cNvGraphicFramePr/>
                <a:graphic xmlns:a="http://schemas.openxmlformats.org/drawingml/2006/main">
                  <a:graphicData uri="http://schemas.microsoft.com/office/word/2010/wordprocessingShape">
                    <wps:wsp>
                      <wps:cNvSpPr/>
                      <wps:spPr>
                        <a:xfrm>
                          <a:off x="0" y="0"/>
                          <a:ext cx="3086100" cy="23552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0F0848EE"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r w:rsidR="00621834">
                              <w:rPr>
                                <w:color w:val="000000" w:themeColor="text1"/>
                                <w:sz w:val="24"/>
                                <w:szCs w:val="24"/>
                              </w:rPr>
                              <w:t xml:space="preserve"> be able to</w:t>
                            </w:r>
                            <w:r w:rsidRPr="0059687E">
                              <w:rPr>
                                <w:color w:val="000000" w:themeColor="text1"/>
                                <w:sz w:val="24"/>
                                <w:szCs w:val="24"/>
                              </w:rPr>
                              <w:t>:</w:t>
                            </w:r>
                          </w:p>
                          <w:p w14:paraId="33BDAE46" w14:textId="31E3E639" w:rsidR="00E81D6D" w:rsidRPr="00E81D6D" w:rsidRDefault="00E81D6D" w:rsidP="00E81D6D">
                            <w:pPr>
                              <w:numPr>
                                <w:ilvl w:val="0"/>
                                <w:numId w:val="14"/>
                              </w:numPr>
                              <w:rPr>
                                <w:color w:val="000000" w:themeColor="text1"/>
                                <w:sz w:val="24"/>
                                <w:szCs w:val="24"/>
                              </w:rPr>
                            </w:pPr>
                            <w:r w:rsidRPr="00E81D6D">
                              <w:rPr>
                                <w:color w:val="000000" w:themeColor="text1"/>
                                <w:sz w:val="24"/>
                                <w:szCs w:val="24"/>
                              </w:rPr>
                              <w:t>Critically examine evaporation</w:t>
                            </w:r>
                          </w:p>
                          <w:p w14:paraId="0ED38195" w14:textId="0F03EAFB" w:rsidR="00E81D6D" w:rsidRPr="00E81D6D" w:rsidRDefault="00E81D6D" w:rsidP="00E81D6D">
                            <w:pPr>
                              <w:numPr>
                                <w:ilvl w:val="0"/>
                                <w:numId w:val="14"/>
                              </w:numPr>
                              <w:rPr>
                                <w:color w:val="000000" w:themeColor="text1"/>
                                <w:sz w:val="24"/>
                                <w:szCs w:val="24"/>
                              </w:rPr>
                            </w:pPr>
                            <w:r w:rsidRPr="00E81D6D">
                              <w:rPr>
                                <w:color w:val="000000" w:themeColor="text1"/>
                                <w:sz w:val="24"/>
                                <w:szCs w:val="24"/>
                              </w:rPr>
                              <w:t>Understand states of matter</w:t>
                            </w:r>
                          </w:p>
                          <w:p w14:paraId="631EF5E9" w14:textId="3708B560" w:rsidR="00E81D6D" w:rsidRPr="00E81D6D" w:rsidRDefault="00621834" w:rsidP="00E81D6D">
                            <w:pPr>
                              <w:numPr>
                                <w:ilvl w:val="0"/>
                                <w:numId w:val="14"/>
                              </w:numPr>
                              <w:rPr>
                                <w:color w:val="000000" w:themeColor="text1"/>
                                <w:sz w:val="24"/>
                                <w:szCs w:val="24"/>
                              </w:rPr>
                            </w:pPr>
                            <w:r>
                              <w:rPr>
                                <w:color w:val="000000" w:themeColor="text1"/>
                                <w:sz w:val="24"/>
                                <w:szCs w:val="24"/>
                              </w:rPr>
                              <w:t>Describe h</w:t>
                            </w:r>
                            <w:r w:rsidR="00E81D6D" w:rsidRPr="00E81D6D">
                              <w:rPr>
                                <w:color w:val="000000" w:themeColor="text1"/>
                                <w:sz w:val="24"/>
                                <w:szCs w:val="24"/>
                              </w:rPr>
                              <w:t>ow salinity and desiccation affect the habitability of an environment</w:t>
                            </w:r>
                            <w:r w:rsidR="00440E80">
                              <w:rPr>
                                <w:color w:val="000000" w:themeColor="text1"/>
                                <w:sz w:val="24"/>
                                <w:szCs w:val="24"/>
                              </w:rPr>
                              <w:t>.</w:t>
                            </w:r>
                          </w:p>
                          <w:p w14:paraId="5086DF20" w14:textId="77777777" w:rsidR="008621C5" w:rsidRPr="0059687E" w:rsidRDefault="008621C5" w:rsidP="008621C5">
                            <w:pPr>
                              <w:rPr>
                                <w:color w:val="000000" w:themeColor="text1"/>
                                <w:sz w:val="32"/>
                                <w:szCs w:val="32"/>
                              </w:rPr>
                            </w:pPr>
                          </w:p>
                          <w:p w14:paraId="612AA7A3" w14:textId="77777777" w:rsidR="008621C5" w:rsidRDefault="008621C5" w:rsidP="008621C5">
                            <w:pPr>
                              <w:rPr>
                                <w:color w:val="FFFFFF" w:themeColor="background1"/>
                                <w:sz w:val="32"/>
                                <w:szCs w:val="32"/>
                              </w:rPr>
                            </w:pPr>
                          </w:p>
                          <w:p w14:paraId="3C6E1053" w14:textId="77777777" w:rsidR="008621C5" w:rsidRDefault="008621C5" w:rsidP="008621C5">
                            <w:pPr>
                              <w:rPr>
                                <w:color w:val="FFFFFF" w:themeColor="background1"/>
                                <w:sz w:val="32"/>
                                <w:szCs w:val="32"/>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9" style="position:absolute;margin-left:221.35pt;margin-top:139.05pt;width:243pt;height:18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" fillcolor="white [3212]" strokecolor="#1f3763 [1604]" strokeweight="3pt">
                <v:textbox>
                  <w:txbxContent>
                    <w:p w14:paraId="349B72C2" w14:textId="564DA3EA" w:rsidR="008621C5" w:rsidRPr="0059687E" w:rsidRDefault="008621C5" w:rsidP="0059687E">
                      <w:pPr>
                        <w:jc w:val="center"/>
                        <w:rPr>
                          <w:b/>
                          <w:color w:val="000000" w:themeColor="text1"/>
                          <w:sz w:val="32"/>
                          <w:szCs w:val="32"/>
                          <w:u w:val="single"/>
                        </w:rPr>
                      </w:pPr>
                      <w:r w:rsidRPr="0059687E">
                        <w:rPr>
                          <w:b/>
                          <w:color w:val="000000" w:themeColor="text1"/>
                          <w:sz w:val="32"/>
                          <w:szCs w:val="32"/>
                          <w:u w:val="single"/>
                        </w:rPr>
                        <w:t>Learning Outcomes</w:t>
                      </w:r>
                    </w:p>
                    <w:p w14:paraId="4E70517E" w14:textId="0F0848EE" w:rsidR="008621C5" w:rsidRPr="0059687E" w:rsidRDefault="008621C5" w:rsidP="0059687E">
                      <w:pPr>
                        <w:jc w:val="center"/>
                        <w:rPr>
                          <w:color w:val="000000" w:themeColor="text1"/>
                          <w:sz w:val="24"/>
                          <w:szCs w:val="24"/>
                        </w:rPr>
                      </w:pPr>
                      <w:r w:rsidRPr="0059687E">
                        <w:rPr>
                          <w:color w:val="000000" w:themeColor="text1"/>
                          <w:sz w:val="24"/>
                          <w:szCs w:val="24"/>
                        </w:rPr>
                        <w:t>After completing this activity, pupils will</w:t>
                      </w:r>
                      <w:r w:rsidR="00621834">
                        <w:rPr>
                          <w:color w:val="000000" w:themeColor="text1"/>
                          <w:sz w:val="24"/>
                          <w:szCs w:val="24"/>
                        </w:rPr>
                        <w:t xml:space="preserve"> be able to</w:t>
                      </w:r>
                      <w:r w:rsidRPr="0059687E">
                        <w:rPr>
                          <w:color w:val="000000" w:themeColor="text1"/>
                          <w:sz w:val="24"/>
                          <w:szCs w:val="24"/>
                        </w:rPr>
                        <w:t>:</w:t>
                      </w:r>
                    </w:p>
                    <w:p w14:paraId="33BDAE46" w14:textId="31E3E639" w:rsidR="00E81D6D" w:rsidRPr="00E81D6D" w:rsidRDefault="00E81D6D" w:rsidP="00E81D6D">
                      <w:pPr>
                        <w:numPr>
                          <w:ilvl w:val="0"/>
                          <w:numId w:val="14"/>
                        </w:numPr>
                        <w:rPr>
                          <w:color w:val="000000" w:themeColor="text1"/>
                          <w:sz w:val="24"/>
                          <w:szCs w:val="24"/>
                        </w:rPr>
                      </w:pPr>
                      <w:r w:rsidRPr="00E81D6D">
                        <w:rPr>
                          <w:color w:val="000000" w:themeColor="text1"/>
                          <w:sz w:val="24"/>
                          <w:szCs w:val="24"/>
                        </w:rPr>
                        <w:t>Critically examine evaporation</w:t>
                      </w:r>
                    </w:p>
                    <w:p w14:paraId="0ED38195" w14:textId="0F03EAFB" w:rsidR="00E81D6D" w:rsidRPr="00E81D6D" w:rsidRDefault="00E81D6D" w:rsidP="00E81D6D">
                      <w:pPr>
                        <w:numPr>
                          <w:ilvl w:val="0"/>
                          <w:numId w:val="14"/>
                        </w:numPr>
                        <w:rPr>
                          <w:color w:val="000000" w:themeColor="text1"/>
                          <w:sz w:val="24"/>
                          <w:szCs w:val="24"/>
                        </w:rPr>
                      </w:pPr>
                      <w:r w:rsidRPr="00E81D6D">
                        <w:rPr>
                          <w:color w:val="000000" w:themeColor="text1"/>
                          <w:sz w:val="24"/>
                          <w:szCs w:val="24"/>
                        </w:rPr>
                        <w:t>Understand states of matter</w:t>
                      </w:r>
                    </w:p>
                    <w:p w14:paraId="631EF5E9" w14:textId="3708B560" w:rsidR="00E81D6D" w:rsidRPr="00E81D6D" w:rsidRDefault="00621834" w:rsidP="00E81D6D">
                      <w:pPr>
                        <w:numPr>
                          <w:ilvl w:val="0"/>
                          <w:numId w:val="14"/>
                        </w:numPr>
                        <w:rPr>
                          <w:color w:val="000000" w:themeColor="text1"/>
                          <w:sz w:val="24"/>
                          <w:szCs w:val="24"/>
                        </w:rPr>
                      </w:pPr>
                      <w:r>
                        <w:rPr>
                          <w:color w:val="000000" w:themeColor="text1"/>
                          <w:sz w:val="24"/>
                          <w:szCs w:val="24"/>
                        </w:rPr>
                        <w:t>Describe h</w:t>
                      </w:r>
                      <w:r w:rsidR="00E81D6D" w:rsidRPr="00E81D6D">
                        <w:rPr>
                          <w:color w:val="000000" w:themeColor="text1"/>
                          <w:sz w:val="24"/>
                          <w:szCs w:val="24"/>
                        </w:rPr>
                        <w:t>ow salinity and desiccation affect the habitability of an environment</w:t>
                      </w:r>
                      <w:r w:rsidR="00440E80">
                        <w:rPr>
                          <w:color w:val="000000" w:themeColor="text1"/>
                          <w:sz w:val="24"/>
                          <w:szCs w:val="24"/>
                        </w:rPr>
                        <w:t>.</w:t>
                      </w:r>
                    </w:p>
                    <w:p w14:paraId="5086DF20" w14:textId="77777777" w:rsidR="008621C5" w:rsidRPr="0059687E" w:rsidRDefault="008621C5" w:rsidP="008621C5">
                      <w:pPr>
                        <w:rPr>
                          <w:color w:val="000000" w:themeColor="text1"/>
                          <w:sz w:val="32"/>
                          <w:szCs w:val="32"/>
                        </w:rPr>
                      </w:pPr>
                    </w:p>
                    <w:p w14:paraId="612AA7A3" w14:textId="77777777" w:rsidR="008621C5" w:rsidRDefault="008621C5" w:rsidP="008621C5">
                      <w:pPr>
                        <w:rPr>
                          <w:color w:val="FFFFFF" w:themeColor="background1"/>
                          <w:sz w:val="32"/>
                          <w:szCs w:val="32"/>
                        </w:rPr>
                      </w:pPr>
                    </w:p>
                    <w:p w14:paraId="3C6E1053" w14:textId="77777777" w:rsidR="008621C5" w:rsidRDefault="008621C5" w:rsidP="008621C5">
                      <w:pPr>
                        <w:rPr>
                          <w:color w:val="FFFFFF" w:themeColor="background1"/>
                          <w:sz w:val="32"/>
                          <w:szCs w:val="32"/>
                        </w:rPr>
                      </w:pPr>
                    </w:p>
                    <w:p w14:paraId="65752082" w14:textId="77777777" w:rsidR="008621C5" w:rsidRPr="008621C5" w:rsidRDefault="008621C5" w:rsidP="008621C5">
                      <w:pPr>
                        <w:rPr>
                          <w:color w:val="FFFFFF" w:themeColor="background1"/>
                          <w:sz w:val="32"/>
                          <w:szCs w:val="32"/>
                        </w:rPr>
                      </w:pPr>
                    </w:p>
                    <w:p w14:paraId="596D0BB1" w14:textId="77777777" w:rsidR="008621C5" w:rsidRPr="008621C5" w:rsidRDefault="008621C5" w:rsidP="008621C5">
                      <w:pPr>
                        <w:rPr>
                          <w:color w:val="FFFFFF" w:themeColor="background1"/>
                        </w:rPr>
                      </w:pPr>
                    </w:p>
                    <w:p w14:paraId="476677CB" w14:textId="77777777" w:rsidR="008621C5" w:rsidRDefault="008621C5" w:rsidP="008621C5">
                      <w:pPr>
                        <w:jc w:val="center"/>
                      </w:pPr>
                    </w:p>
                  </w:txbxContent>
                </v:textbox>
                <w10:wrap type="through"/>
              </v:rect>
            </w:pict>
          </mc:Fallback>
        </mc:AlternateContent>
      </w:r>
    </w:p>
    <w:p w14:paraId="772D0DA2" w14:textId="2EE2F71D" w:rsidR="001F13B9" w:rsidRDefault="001F13B9" w:rsidP="000F1C32"/>
    <w:p w14:paraId="06641EB3" w14:textId="03C37076" w:rsidR="001F13B9" w:rsidRPr="001F13B9" w:rsidRDefault="001F13B9" w:rsidP="001F13B9">
      <w:pPr>
        <w:pStyle w:val="Heading1"/>
        <w:rPr>
          <w:rFonts w:asciiTheme="minorHAnsi" w:eastAsia="Calibri" w:hAnsiTheme="minorHAnsi" w:cstheme="minorHAnsi"/>
          <w:b/>
          <w:color w:val="0D0D0D" w:themeColor="text1" w:themeTint="F2"/>
          <w:sz w:val="36"/>
          <w:szCs w:val="36"/>
          <w:u w:val="single"/>
        </w:rPr>
      </w:pPr>
      <w:r w:rsidRPr="001F13B9">
        <w:rPr>
          <w:rFonts w:asciiTheme="minorHAnsi" w:eastAsia="Calibri" w:hAnsiTheme="minorHAnsi" w:cstheme="minorHAnsi"/>
          <w:b/>
          <w:color w:val="0D0D0D" w:themeColor="text1" w:themeTint="F2"/>
          <w:sz w:val="36"/>
          <w:szCs w:val="36"/>
          <w:u w:val="single"/>
        </w:rPr>
        <w:t>Background Material:</w:t>
      </w:r>
    </w:p>
    <w:p w14:paraId="1670F498" w14:textId="77777777" w:rsidR="001F13B9" w:rsidRPr="000F1C32" w:rsidRDefault="001F13B9" w:rsidP="000F1C32"/>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14:paraId="0FE26517" w14:textId="77777777" w:rsidTr="00A66CCD">
        <w:trPr>
          <w:trHeight w:val="904"/>
        </w:trPr>
        <w:tc>
          <w:tcPr>
            <w:tcW w:w="2063" w:type="dxa"/>
          </w:tcPr>
          <w:p w14:paraId="3B497407" w14:textId="0E7B1909" w:rsidR="000F1C32" w:rsidRPr="00A66CCD" w:rsidRDefault="000F1C32" w:rsidP="007C2F21">
            <w:pPr>
              <w:rPr>
                <w:b/>
              </w:rPr>
            </w:pPr>
            <w:r w:rsidRPr="00A66CCD">
              <w:rPr>
                <w:b/>
              </w:rPr>
              <w:t>Slide 1 - Introduction</w:t>
            </w:r>
          </w:p>
        </w:tc>
        <w:tc>
          <w:tcPr>
            <w:tcW w:w="7200" w:type="dxa"/>
          </w:tcPr>
          <w:p w14:paraId="41B1D3F0" w14:textId="14DE41B5" w:rsidR="000F1C32" w:rsidRPr="00621834" w:rsidRDefault="000F1C32" w:rsidP="007C2F21">
            <w:pPr>
              <w:rPr>
                <w:sz w:val="24"/>
                <w:szCs w:val="24"/>
              </w:rPr>
            </w:pPr>
            <w:r w:rsidRPr="00621834">
              <w:rPr>
                <w:sz w:val="24"/>
                <w:szCs w:val="24"/>
              </w:rPr>
              <w:t xml:space="preserve">In this lesson we will be looking at the </w:t>
            </w:r>
            <w:r w:rsidR="00B15ACD" w:rsidRPr="00621834">
              <w:rPr>
                <w:sz w:val="24"/>
                <w:szCs w:val="24"/>
              </w:rPr>
              <w:t>development of salt beds and the potential for their habitability.</w:t>
            </w:r>
          </w:p>
          <w:p w14:paraId="0BF50C42" w14:textId="0D32B30F" w:rsidR="00A66CCD" w:rsidRPr="00621834" w:rsidRDefault="00A66CCD" w:rsidP="007C2F21">
            <w:pPr>
              <w:rPr>
                <w:sz w:val="24"/>
                <w:szCs w:val="24"/>
              </w:rPr>
            </w:pPr>
          </w:p>
        </w:tc>
      </w:tr>
      <w:tr w:rsidR="00A66CCD" w14:paraId="71216FAD" w14:textId="77777777" w:rsidTr="00A66CCD">
        <w:trPr>
          <w:trHeight w:val="345"/>
        </w:trPr>
        <w:tc>
          <w:tcPr>
            <w:tcW w:w="2063" w:type="dxa"/>
          </w:tcPr>
          <w:p w14:paraId="7B4CD494" w14:textId="1B5CA9B6" w:rsidR="000F1C32" w:rsidRPr="00A66CCD" w:rsidRDefault="000F1C32" w:rsidP="007C2F21">
            <w:pPr>
              <w:rPr>
                <w:b/>
              </w:rPr>
            </w:pPr>
            <w:r w:rsidRPr="00A66CCD">
              <w:rPr>
                <w:b/>
              </w:rPr>
              <w:t>Slide 2 - Objectives</w:t>
            </w:r>
          </w:p>
        </w:tc>
        <w:tc>
          <w:tcPr>
            <w:tcW w:w="7200" w:type="dxa"/>
          </w:tcPr>
          <w:p w14:paraId="5E1C81C4" w14:textId="77777777" w:rsidR="000F1C32" w:rsidRPr="00621834" w:rsidRDefault="000F1C32" w:rsidP="007C2F21">
            <w:pPr>
              <w:rPr>
                <w:sz w:val="24"/>
                <w:szCs w:val="24"/>
              </w:rPr>
            </w:pPr>
            <w:r w:rsidRPr="00621834">
              <w:rPr>
                <w:sz w:val="24"/>
                <w:szCs w:val="24"/>
              </w:rPr>
              <w:t>Can be seen above</w:t>
            </w:r>
            <w:r w:rsidR="00A66CCD" w:rsidRPr="00621834">
              <w:rPr>
                <w:sz w:val="24"/>
                <w:szCs w:val="24"/>
              </w:rPr>
              <w:t xml:space="preserve"> in Learning Outcomes.</w:t>
            </w:r>
          </w:p>
          <w:p w14:paraId="4D843EEE" w14:textId="558AD8C6" w:rsidR="00A66CCD" w:rsidRPr="00621834" w:rsidRDefault="00A66CCD" w:rsidP="007C2F21">
            <w:pPr>
              <w:rPr>
                <w:sz w:val="24"/>
                <w:szCs w:val="24"/>
              </w:rPr>
            </w:pPr>
          </w:p>
        </w:tc>
      </w:tr>
      <w:tr w:rsidR="00A66CCD" w14:paraId="5779AE13" w14:textId="77777777" w:rsidTr="00641783">
        <w:trPr>
          <w:trHeight w:val="2202"/>
        </w:trPr>
        <w:tc>
          <w:tcPr>
            <w:tcW w:w="2063" w:type="dxa"/>
          </w:tcPr>
          <w:p w14:paraId="7E04A298" w14:textId="77777777" w:rsidR="00E81D6D" w:rsidRPr="00E81D6D" w:rsidRDefault="000F1C32" w:rsidP="00E81D6D">
            <w:pPr>
              <w:rPr>
                <w:b/>
              </w:rPr>
            </w:pPr>
            <w:r w:rsidRPr="00A66CCD">
              <w:rPr>
                <w:b/>
              </w:rPr>
              <w:t xml:space="preserve">Slide 3 – </w:t>
            </w:r>
            <w:r w:rsidR="00E81D6D" w:rsidRPr="00E81D6D">
              <w:rPr>
                <w:b/>
              </w:rPr>
              <w:t>Evaporation</w:t>
            </w:r>
          </w:p>
          <w:p w14:paraId="2AC62886" w14:textId="12DE8E8B" w:rsidR="000F1C32" w:rsidRPr="00A66CCD" w:rsidRDefault="000F1C32" w:rsidP="000F1C32">
            <w:pPr>
              <w:rPr>
                <w:b/>
              </w:rPr>
            </w:pPr>
          </w:p>
        </w:tc>
        <w:tc>
          <w:tcPr>
            <w:tcW w:w="7200" w:type="dxa"/>
          </w:tcPr>
          <w:p w14:paraId="1EE46BEC" w14:textId="26083ECA" w:rsidR="00766288" w:rsidRPr="00621834" w:rsidRDefault="00B15ACD" w:rsidP="00B15ACD">
            <w:pPr>
              <w:tabs>
                <w:tab w:val="left" w:pos="7245"/>
              </w:tabs>
              <w:rPr>
                <w:sz w:val="24"/>
                <w:szCs w:val="24"/>
              </w:rPr>
            </w:pPr>
            <w:r w:rsidRPr="00621834">
              <w:rPr>
                <w:sz w:val="24"/>
                <w:szCs w:val="24"/>
              </w:rPr>
              <w:t xml:space="preserve">Firstly, we must look </w:t>
            </w:r>
            <w:r w:rsidR="00BF49A4">
              <w:rPr>
                <w:sz w:val="24"/>
                <w:szCs w:val="24"/>
              </w:rPr>
              <w:t xml:space="preserve">at </w:t>
            </w:r>
            <w:r w:rsidRPr="00621834">
              <w:rPr>
                <w:sz w:val="24"/>
                <w:szCs w:val="24"/>
              </w:rPr>
              <w:t>evaporation. Can anyone explain what is meant by evaporation?</w:t>
            </w:r>
          </w:p>
          <w:p w14:paraId="5AB53EC4" w14:textId="77777777" w:rsidR="00B15ACD" w:rsidRPr="00621834" w:rsidRDefault="00B15ACD" w:rsidP="00B15ACD">
            <w:pPr>
              <w:tabs>
                <w:tab w:val="left" w:pos="7245"/>
              </w:tabs>
              <w:rPr>
                <w:sz w:val="24"/>
                <w:szCs w:val="24"/>
              </w:rPr>
            </w:pPr>
          </w:p>
          <w:p w14:paraId="0B75468E" w14:textId="10FBC303" w:rsidR="00B15ACD" w:rsidRPr="00621834" w:rsidRDefault="00B15ACD" w:rsidP="00B15ACD">
            <w:pPr>
              <w:tabs>
                <w:tab w:val="left" w:pos="7245"/>
              </w:tabs>
              <w:rPr>
                <w:sz w:val="24"/>
                <w:szCs w:val="24"/>
              </w:rPr>
            </w:pPr>
            <w:r w:rsidRPr="00621834">
              <w:rPr>
                <w:sz w:val="24"/>
                <w:szCs w:val="24"/>
              </w:rPr>
              <w:t>(Take answers)</w:t>
            </w:r>
          </w:p>
          <w:p w14:paraId="4953A511" w14:textId="77777777" w:rsidR="00B15ACD" w:rsidRPr="00621834" w:rsidRDefault="00B15ACD" w:rsidP="00B15ACD">
            <w:pPr>
              <w:tabs>
                <w:tab w:val="left" w:pos="7245"/>
              </w:tabs>
              <w:rPr>
                <w:sz w:val="24"/>
                <w:szCs w:val="24"/>
              </w:rPr>
            </w:pPr>
          </w:p>
          <w:p w14:paraId="19C1BBBC" w14:textId="4C6FD5E9" w:rsidR="00B15ACD" w:rsidRPr="00621834" w:rsidRDefault="00B15ACD" w:rsidP="00B15ACD">
            <w:pPr>
              <w:tabs>
                <w:tab w:val="left" w:pos="7245"/>
              </w:tabs>
              <w:rPr>
                <w:sz w:val="24"/>
                <w:szCs w:val="24"/>
              </w:rPr>
            </w:pPr>
            <w:r w:rsidRPr="00621834">
              <w:rPr>
                <w:sz w:val="24"/>
                <w:szCs w:val="24"/>
              </w:rPr>
              <w:t xml:space="preserve">Evaporation is the process by which a </w:t>
            </w:r>
            <w:proofErr w:type="gramStart"/>
            <w:r w:rsidRPr="00621834">
              <w:rPr>
                <w:sz w:val="24"/>
                <w:szCs w:val="24"/>
              </w:rPr>
              <w:t>liquid moves</w:t>
            </w:r>
            <w:proofErr w:type="gramEnd"/>
            <w:r w:rsidRPr="00621834">
              <w:rPr>
                <w:sz w:val="24"/>
                <w:szCs w:val="24"/>
              </w:rPr>
              <w:t xml:space="preserve"> from a liquid state to a gaseous state. This can take many forms</w:t>
            </w:r>
            <w:r w:rsidR="00BF49A4">
              <w:rPr>
                <w:sz w:val="24"/>
                <w:szCs w:val="24"/>
              </w:rPr>
              <w:t xml:space="preserve"> – the </w:t>
            </w:r>
            <w:r w:rsidRPr="00621834">
              <w:rPr>
                <w:sz w:val="24"/>
                <w:szCs w:val="24"/>
              </w:rPr>
              <w:t>most common</w:t>
            </w:r>
            <w:r w:rsidR="00BF49A4">
              <w:rPr>
                <w:sz w:val="24"/>
                <w:szCs w:val="24"/>
              </w:rPr>
              <w:t xml:space="preserve"> example</w:t>
            </w:r>
            <w:r w:rsidRPr="00621834">
              <w:rPr>
                <w:sz w:val="24"/>
                <w:szCs w:val="24"/>
              </w:rPr>
              <w:t xml:space="preserve"> is </w:t>
            </w:r>
            <w:r w:rsidR="00BF49A4">
              <w:rPr>
                <w:sz w:val="24"/>
                <w:szCs w:val="24"/>
              </w:rPr>
              <w:t>a</w:t>
            </w:r>
            <w:r w:rsidRPr="00621834">
              <w:rPr>
                <w:sz w:val="24"/>
                <w:szCs w:val="24"/>
              </w:rPr>
              <w:t xml:space="preserve"> process often referred to as air</w:t>
            </w:r>
            <w:r w:rsidR="00641783">
              <w:rPr>
                <w:sz w:val="24"/>
                <w:szCs w:val="24"/>
              </w:rPr>
              <w:t>-</w:t>
            </w:r>
            <w:r w:rsidRPr="00621834">
              <w:rPr>
                <w:sz w:val="24"/>
                <w:szCs w:val="24"/>
              </w:rPr>
              <w:t>drying</w:t>
            </w:r>
            <w:r w:rsidR="00440E80">
              <w:rPr>
                <w:sz w:val="24"/>
                <w:szCs w:val="24"/>
              </w:rPr>
              <w:t>. T</w:t>
            </w:r>
            <w:r w:rsidRPr="00621834">
              <w:rPr>
                <w:sz w:val="24"/>
                <w:szCs w:val="24"/>
              </w:rPr>
              <w:t xml:space="preserve">his occurs due to </w:t>
            </w:r>
            <w:r w:rsidRPr="00621834">
              <w:rPr>
                <w:sz w:val="24"/>
                <w:szCs w:val="24"/>
              </w:rPr>
              <w:lastRenderedPageBreak/>
              <w:t>liquid molecules towards t</w:t>
            </w:r>
            <w:r w:rsidR="00BF49A4">
              <w:rPr>
                <w:sz w:val="24"/>
                <w:szCs w:val="24"/>
              </w:rPr>
              <w:t>he</w:t>
            </w:r>
            <w:r w:rsidRPr="00621834">
              <w:rPr>
                <w:sz w:val="24"/>
                <w:szCs w:val="24"/>
              </w:rPr>
              <w:t xml:space="preserve"> surface escap</w:t>
            </w:r>
            <w:r w:rsidR="00BF49A4">
              <w:rPr>
                <w:sz w:val="24"/>
                <w:szCs w:val="24"/>
              </w:rPr>
              <w:t>ing</w:t>
            </w:r>
            <w:r w:rsidRPr="00621834">
              <w:rPr>
                <w:sz w:val="24"/>
                <w:szCs w:val="24"/>
              </w:rPr>
              <w:t xml:space="preserve"> into a vapour. Another </w:t>
            </w:r>
            <w:r w:rsidR="00BF49A4">
              <w:rPr>
                <w:sz w:val="24"/>
                <w:szCs w:val="24"/>
              </w:rPr>
              <w:t xml:space="preserve">example </w:t>
            </w:r>
            <w:r w:rsidRPr="00621834">
              <w:rPr>
                <w:sz w:val="24"/>
                <w:szCs w:val="24"/>
              </w:rPr>
              <w:t xml:space="preserve">is boiling, </w:t>
            </w:r>
            <w:r w:rsidR="00440E80">
              <w:rPr>
                <w:sz w:val="24"/>
                <w:szCs w:val="24"/>
              </w:rPr>
              <w:t>which</w:t>
            </w:r>
            <w:r w:rsidRPr="00621834">
              <w:rPr>
                <w:sz w:val="24"/>
                <w:szCs w:val="24"/>
              </w:rPr>
              <w:t xml:space="preserve"> occurs as the temperature of a liquid exceeds its boiling point</w:t>
            </w:r>
            <w:r w:rsidR="00440E80">
              <w:rPr>
                <w:sz w:val="24"/>
                <w:szCs w:val="24"/>
              </w:rPr>
              <w:t xml:space="preserve"> (</w:t>
            </w:r>
            <w:r w:rsidRPr="00621834">
              <w:rPr>
                <w:sz w:val="24"/>
                <w:szCs w:val="24"/>
              </w:rPr>
              <w:t>in the instance of water</w:t>
            </w:r>
            <w:r w:rsidR="00BF49A4">
              <w:rPr>
                <w:sz w:val="24"/>
                <w:szCs w:val="24"/>
              </w:rPr>
              <w:t>,</w:t>
            </w:r>
            <w:r w:rsidRPr="00621834">
              <w:rPr>
                <w:sz w:val="24"/>
                <w:szCs w:val="24"/>
              </w:rPr>
              <w:t xml:space="preserve"> this is 100</w:t>
            </w:r>
            <w:r w:rsidR="00621834">
              <w:rPr>
                <w:sz w:val="24"/>
                <w:szCs w:val="24"/>
              </w:rPr>
              <w:t xml:space="preserve"> </w:t>
            </w:r>
            <w:r w:rsidRPr="00621834">
              <w:rPr>
                <w:sz w:val="24"/>
                <w:szCs w:val="24"/>
              </w:rPr>
              <w:t>⁰C</w:t>
            </w:r>
            <w:r w:rsidR="00440E80">
              <w:rPr>
                <w:sz w:val="24"/>
                <w:szCs w:val="24"/>
              </w:rPr>
              <w:t>)</w:t>
            </w:r>
            <w:r w:rsidRPr="00621834">
              <w:rPr>
                <w:sz w:val="24"/>
                <w:szCs w:val="24"/>
              </w:rPr>
              <w:t>. Water</w:t>
            </w:r>
            <w:r w:rsidR="00440E80">
              <w:rPr>
                <w:sz w:val="24"/>
                <w:szCs w:val="24"/>
              </w:rPr>
              <w:t>,</w:t>
            </w:r>
            <w:r w:rsidRPr="00621834">
              <w:rPr>
                <w:sz w:val="24"/>
                <w:szCs w:val="24"/>
              </w:rPr>
              <w:t xml:space="preserve"> when exceeding 100</w:t>
            </w:r>
            <w:r w:rsidR="00621834">
              <w:rPr>
                <w:sz w:val="24"/>
                <w:szCs w:val="24"/>
              </w:rPr>
              <w:t xml:space="preserve"> </w:t>
            </w:r>
            <w:r w:rsidRPr="00621834">
              <w:rPr>
                <w:sz w:val="24"/>
                <w:szCs w:val="24"/>
              </w:rPr>
              <w:t>⁰C</w:t>
            </w:r>
            <w:r w:rsidR="00440E80">
              <w:rPr>
                <w:sz w:val="24"/>
                <w:szCs w:val="24"/>
              </w:rPr>
              <w:t>,</w:t>
            </w:r>
            <w:r w:rsidRPr="00621834">
              <w:rPr>
                <w:sz w:val="24"/>
                <w:szCs w:val="24"/>
              </w:rPr>
              <w:t xml:space="preserve"> becomes steam</w:t>
            </w:r>
            <w:r w:rsidR="00440E80">
              <w:rPr>
                <w:sz w:val="24"/>
                <w:szCs w:val="24"/>
              </w:rPr>
              <w:t>. C</w:t>
            </w:r>
            <w:r w:rsidRPr="00621834">
              <w:rPr>
                <w:sz w:val="24"/>
                <w:szCs w:val="24"/>
              </w:rPr>
              <w:t>ontrary to common belief</w:t>
            </w:r>
            <w:r w:rsidR="00440E80">
              <w:rPr>
                <w:sz w:val="24"/>
                <w:szCs w:val="24"/>
              </w:rPr>
              <w:t>,</w:t>
            </w:r>
            <w:r w:rsidRPr="00621834">
              <w:rPr>
                <w:sz w:val="24"/>
                <w:szCs w:val="24"/>
              </w:rPr>
              <w:t xml:space="preserve"> steam is invisible</w:t>
            </w:r>
            <w:r w:rsidR="00440E80">
              <w:rPr>
                <w:sz w:val="24"/>
                <w:szCs w:val="24"/>
              </w:rPr>
              <w:t xml:space="preserve"> and</w:t>
            </w:r>
            <w:r w:rsidRPr="00621834">
              <w:rPr>
                <w:sz w:val="24"/>
                <w:szCs w:val="24"/>
              </w:rPr>
              <w:t xml:space="preserve"> the clouds </w:t>
            </w:r>
            <w:r w:rsidR="00641783">
              <w:rPr>
                <w:sz w:val="24"/>
                <w:szCs w:val="24"/>
              </w:rPr>
              <w:t>that</w:t>
            </w:r>
            <w:r w:rsidRPr="00621834">
              <w:rPr>
                <w:sz w:val="24"/>
                <w:szCs w:val="24"/>
              </w:rPr>
              <w:t xml:space="preserve"> can be seen above boiling water </w:t>
            </w:r>
            <w:r w:rsidR="00440E80">
              <w:rPr>
                <w:sz w:val="24"/>
                <w:szCs w:val="24"/>
              </w:rPr>
              <w:t>are</w:t>
            </w:r>
            <w:r w:rsidRPr="00621834">
              <w:rPr>
                <w:sz w:val="24"/>
                <w:szCs w:val="24"/>
              </w:rPr>
              <w:t xml:space="preserve"> actually steam</w:t>
            </w:r>
            <w:r w:rsidR="00BF49A4">
              <w:rPr>
                <w:sz w:val="24"/>
                <w:szCs w:val="24"/>
              </w:rPr>
              <w:t xml:space="preserve">, </w:t>
            </w:r>
            <w:r w:rsidRPr="00621834">
              <w:rPr>
                <w:sz w:val="24"/>
                <w:szCs w:val="24"/>
              </w:rPr>
              <w:t>or water vapour</w:t>
            </w:r>
            <w:r w:rsidR="00BF49A4">
              <w:rPr>
                <w:sz w:val="24"/>
                <w:szCs w:val="24"/>
              </w:rPr>
              <w:t>,</w:t>
            </w:r>
            <w:r w:rsidRPr="00621834">
              <w:rPr>
                <w:sz w:val="24"/>
                <w:szCs w:val="24"/>
              </w:rPr>
              <w:t xml:space="preserve"> condensing back into droplets of liquid water. </w:t>
            </w:r>
          </w:p>
          <w:p w14:paraId="0F0D6D15" w14:textId="63644BED" w:rsidR="00B15ACD" w:rsidRPr="00621834" w:rsidRDefault="00B15ACD" w:rsidP="00B15ACD">
            <w:pPr>
              <w:tabs>
                <w:tab w:val="left" w:pos="7245"/>
              </w:tabs>
              <w:rPr>
                <w:sz w:val="24"/>
                <w:szCs w:val="24"/>
              </w:rPr>
            </w:pPr>
          </w:p>
        </w:tc>
      </w:tr>
      <w:tr w:rsidR="00A66CCD" w14:paraId="0F54F7A5" w14:textId="77777777" w:rsidTr="00A66CCD">
        <w:tc>
          <w:tcPr>
            <w:tcW w:w="2063" w:type="dxa"/>
          </w:tcPr>
          <w:p w14:paraId="1B321E8E" w14:textId="7762F834" w:rsidR="00E81D6D" w:rsidRPr="00E81D6D" w:rsidRDefault="000F1C32" w:rsidP="00E81D6D">
            <w:pPr>
              <w:rPr>
                <w:b/>
              </w:rPr>
            </w:pPr>
            <w:r w:rsidRPr="00A66CCD">
              <w:rPr>
                <w:b/>
              </w:rPr>
              <w:lastRenderedPageBreak/>
              <w:t xml:space="preserve">Slide 4 – </w:t>
            </w:r>
            <w:r w:rsidR="00E81D6D" w:rsidRPr="00E81D6D">
              <w:rPr>
                <w:b/>
                <w:bCs/>
                <w:lang w:val="en-US"/>
              </w:rPr>
              <w:t xml:space="preserve">States </w:t>
            </w:r>
            <w:r w:rsidR="00440E80" w:rsidRPr="00E81D6D">
              <w:rPr>
                <w:b/>
                <w:bCs/>
                <w:lang w:val="en-US"/>
              </w:rPr>
              <w:t>of</w:t>
            </w:r>
            <w:r w:rsidR="00E81D6D" w:rsidRPr="00E81D6D">
              <w:rPr>
                <w:b/>
                <w:bCs/>
                <w:lang w:val="en-US"/>
              </w:rPr>
              <w:t xml:space="preserve"> Matter</w:t>
            </w:r>
          </w:p>
          <w:p w14:paraId="532613D1" w14:textId="6CCAE302" w:rsidR="00A42088" w:rsidRPr="00A42088" w:rsidRDefault="00A42088" w:rsidP="00A42088">
            <w:pPr>
              <w:rPr>
                <w:b/>
              </w:rPr>
            </w:pPr>
          </w:p>
          <w:p w14:paraId="7217FAA6" w14:textId="76D32B7D" w:rsidR="000F1C32" w:rsidRPr="00A66CCD" w:rsidRDefault="000F1C32" w:rsidP="007C2F21">
            <w:pPr>
              <w:rPr>
                <w:b/>
              </w:rPr>
            </w:pPr>
          </w:p>
        </w:tc>
        <w:tc>
          <w:tcPr>
            <w:tcW w:w="7200" w:type="dxa"/>
          </w:tcPr>
          <w:p w14:paraId="38C6BDE7" w14:textId="4D3E058F" w:rsidR="00122131" w:rsidRPr="00621834" w:rsidRDefault="00B15ACD" w:rsidP="00122131">
            <w:pPr>
              <w:tabs>
                <w:tab w:val="left" w:pos="7245"/>
              </w:tabs>
              <w:rPr>
                <w:sz w:val="24"/>
                <w:szCs w:val="24"/>
              </w:rPr>
            </w:pPr>
            <w:r w:rsidRPr="00621834">
              <w:rPr>
                <w:sz w:val="24"/>
                <w:szCs w:val="24"/>
              </w:rPr>
              <w:t>We have already touched upon the idea of states of matter,</w:t>
            </w:r>
            <w:r w:rsidR="00440E80">
              <w:rPr>
                <w:sz w:val="24"/>
                <w:szCs w:val="24"/>
              </w:rPr>
              <w:t xml:space="preserve"> but</w:t>
            </w:r>
            <w:r w:rsidRPr="00621834">
              <w:rPr>
                <w:sz w:val="24"/>
                <w:szCs w:val="24"/>
              </w:rPr>
              <w:t xml:space="preserve"> can anyone explain </w:t>
            </w:r>
            <w:r w:rsidR="00440E80">
              <w:rPr>
                <w:sz w:val="24"/>
                <w:szCs w:val="24"/>
              </w:rPr>
              <w:t xml:space="preserve">what </w:t>
            </w:r>
            <w:r w:rsidRPr="00621834">
              <w:rPr>
                <w:sz w:val="24"/>
                <w:szCs w:val="24"/>
              </w:rPr>
              <w:t>the states of matter</w:t>
            </w:r>
            <w:r w:rsidR="00440E80">
              <w:rPr>
                <w:sz w:val="24"/>
                <w:szCs w:val="24"/>
              </w:rPr>
              <w:t xml:space="preserve"> are</w:t>
            </w:r>
            <w:r w:rsidRPr="00621834">
              <w:rPr>
                <w:sz w:val="24"/>
                <w:szCs w:val="24"/>
              </w:rPr>
              <w:t>?</w:t>
            </w:r>
          </w:p>
          <w:p w14:paraId="15FC50C1" w14:textId="0BB2B909" w:rsidR="00B15ACD" w:rsidRPr="00621834" w:rsidRDefault="00B15ACD" w:rsidP="00122131">
            <w:pPr>
              <w:tabs>
                <w:tab w:val="left" w:pos="7245"/>
              </w:tabs>
              <w:rPr>
                <w:sz w:val="24"/>
                <w:szCs w:val="24"/>
              </w:rPr>
            </w:pPr>
          </w:p>
          <w:p w14:paraId="6271353B" w14:textId="456A3D46" w:rsidR="00B15ACD" w:rsidRPr="00621834" w:rsidRDefault="00B15ACD" w:rsidP="00122131">
            <w:pPr>
              <w:tabs>
                <w:tab w:val="left" w:pos="7245"/>
              </w:tabs>
              <w:rPr>
                <w:sz w:val="24"/>
                <w:szCs w:val="24"/>
              </w:rPr>
            </w:pPr>
            <w:r w:rsidRPr="00621834">
              <w:rPr>
                <w:sz w:val="24"/>
                <w:szCs w:val="24"/>
              </w:rPr>
              <w:t>(Take answers)</w:t>
            </w:r>
          </w:p>
          <w:p w14:paraId="17BD722F" w14:textId="59D2410D" w:rsidR="00B15ACD" w:rsidRPr="00621834" w:rsidRDefault="00B15ACD" w:rsidP="00122131">
            <w:pPr>
              <w:tabs>
                <w:tab w:val="left" w:pos="7245"/>
              </w:tabs>
              <w:rPr>
                <w:sz w:val="24"/>
                <w:szCs w:val="24"/>
              </w:rPr>
            </w:pPr>
          </w:p>
          <w:p w14:paraId="48E4A657" w14:textId="77777777" w:rsidR="00BF49A4" w:rsidRDefault="00B15ACD" w:rsidP="00122131">
            <w:pPr>
              <w:tabs>
                <w:tab w:val="left" w:pos="7245"/>
              </w:tabs>
              <w:rPr>
                <w:sz w:val="24"/>
                <w:szCs w:val="24"/>
              </w:rPr>
            </w:pPr>
            <w:r w:rsidRPr="00621834">
              <w:rPr>
                <w:sz w:val="24"/>
                <w:szCs w:val="24"/>
              </w:rPr>
              <w:t xml:space="preserve">A </w:t>
            </w:r>
            <w:r w:rsidRPr="00440E80">
              <w:rPr>
                <w:b/>
                <w:bCs/>
                <w:sz w:val="24"/>
                <w:szCs w:val="24"/>
              </w:rPr>
              <w:t>solid state</w:t>
            </w:r>
            <w:r w:rsidRPr="00621834">
              <w:rPr>
                <w:sz w:val="24"/>
                <w:szCs w:val="24"/>
              </w:rPr>
              <w:t xml:space="preserve"> will maintain its shape</w:t>
            </w:r>
            <w:r w:rsidR="00BF49A4">
              <w:rPr>
                <w:sz w:val="24"/>
                <w:szCs w:val="24"/>
              </w:rPr>
              <w:t>. I</w:t>
            </w:r>
            <w:r w:rsidRPr="00621834">
              <w:rPr>
                <w:sz w:val="24"/>
                <w:szCs w:val="24"/>
              </w:rPr>
              <w:t>ts molecules are far more structured and do not have the available energy to move around freely</w:t>
            </w:r>
            <w:r w:rsidR="00BF49A4">
              <w:rPr>
                <w:sz w:val="24"/>
                <w:szCs w:val="24"/>
              </w:rPr>
              <w:t>.</w:t>
            </w:r>
            <w:r w:rsidRPr="00621834">
              <w:rPr>
                <w:sz w:val="24"/>
                <w:szCs w:val="24"/>
              </w:rPr>
              <w:t xml:space="preserve"> </w:t>
            </w:r>
            <w:r w:rsidR="00BF49A4">
              <w:rPr>
                <w:sz w:val="24"/>
                <w:szCs w:val="24"/>
              </w:rPr>
              <w:t>F</w:t>
            </w:r>
            <w:r w:rsidRPr="00621834">
              <w:rPr>
                <w:sz w:val="24"/>
                <w:szCs w:val="24"/>
              </w:rPr>
              <w:t>or most compounds</w:t>
            </w:r>
            <w:r w:rsidR="00BF49A4">
              <w:rPr>
                <w:sz w:val="24"/>
                <w:szCs w:val="24"/>
              </w:rPr>
              <w:t>,</w:t>
            </w:r>
            <w:r w:rsidRPr="00621834">
              <w:rPr>
                <w:sz w:val="24"/>
                <w:szCs w:val="24"/>
              </w:rPr>
              <w:t xml:space="preserve"> </w:t>
            </w:r>
            <w:r w:rsidR="00BF49A4">
              <w:rPr>
                <w:sz w:val="24"/>
                <w:szCs w:val="24"/>
              </w:rPr>
              <w:t>their</w:t>
            </w:r>
            <w:r w:rsidRPr="00621834">
              <w:rPr>
                <w:sz w:val="24"/>
                <w:szCs w:val="24"/>
              </w:rPr>
              <w:t xml:space="preserve"> solid form is </w:t>
            </w:r>
            <w:r w:rsidR="00BF49A4">
              <w:rPr>
                <w:sz w:val="24"/>
                <w:szCs w:val="24"/>
              </w:rPr>
              <w:t>their</w:t>
            </w:r>
            <w:r w:rsidRPr="00621834">
              <w:rPr>
                <w:sz w:val="24"/>
                <w:szCs w:val="24"/>
              </w:rPr>
              <w:t xml:space="preserve"> densest form</w:t>
            </w:r>
            <w:r w:rsidR="00BF49A4">
              <w:rPr>
                <w:sz w:val="24"/>
                <w:szCs w:val="24"/>
              </w:rPr>
              <w:t>.</w:t>
            </w:r>
            <w:r w:rsidRPr="00621834">
              <w:rPr>
                <w:sz w:val="24"/>
                <w:szCs w:val="24"/>
              </w:rPr>
              <w:t xml:space="preserve"> </w:t>
            </w:r>
            <w:r w:rsidR="00BF49A4">
              <w:rPr>
                <w:sz w:val="24"/>
                <w:szCs w:val="24"/>
              </w:rPr>
              <w:t>H</w:t>
            </w:r>
            <w:r w:rsidRPr="00621834">
              <w:rPr>
                <w:sz w:val="24"/>
                <w:szCs w:val="24"/>
              </w:rPr>
              <w:t>owever</w:t>
            </w:r>
            <w:r w:rsidR="00BF49A4">
              <w:rPr>
                <w:sz w:val="24"/>
                <w:szCs w:val="24"/>
              </w:rPr>
              <w:t xml:space="preserve">, </w:t>
            </w:r>
            <w:r w:rsidRPr="00621834">
              <w:rPr>
                <w:sz w:val="24"/>
                <w:szCs w:val="24"/>
              </w:rPr>
              <w:t xml:space="preserve">there are </w:t>
            </w:r>
            <w:r w:rsidR="003103E8" w:rsidRPr="00621834">
              <w:rPr>
                <w:sz w:val="24"/>
                <w:szCs w:val="24"/>
              </w:rPr>
              <w:t>exceptions</w:t>
            </w:r>
            <w:r w:rsidRPr="00621834">
              <w:rPr>
                <w:sz w:val="24"/>
                <w:szCs w:val="24"/>
              </w:rPr>
              <w:t xml:space="preserve"> to this rule, for example ice, which is less dense than liquid water</w:t>
            </w:r>
            <w:r w:rsidR="00BF49A4">
              <w:rPr>
                <w:sz w:val="24"/>
                <w:szCs w:val="24"/>
              </w:rPr>
              <w:t>. T</w:t>
            </w:r>
            <w:r w:rsidRPr="00621834">
              <w:rPr>
                <w:sz w:val="24"/>
                <w:szCs w:val="24"/>
              </w:rPr>
              <w:t xml:space="preserve">his is due </w:t>
            </w:r>
            <w:r w:rsidR="003103E8" w:rsidRPr="00621834">
              <w:rPr>
                <w:sz w:val="24"/>
                <w:szCs w:val="24"/>
              </w:rPr>
              <w:t xml:space="preserve">to its molecular structure as a solid. </w:t>
            </w:r>
          </w:p>
          <w:p w14:paraId="2D8B4843" w14:textId="77777777" w:rsidR="00BF49A4" w:rsidRDefault="00BF49A4" w:rsidP="00122131">
            <w:pPr>
              <w:tabs>
                <w:tab w:val="left" w:pos="7245"/>
              </w:tabs>
              <w:rPr>
                <w:sz w:val="24"/>
                <w:szCs w:val="24"/>
              </w:rPr>
            </w:pPr>
          </w:p>
          <w:p w14:paraId="7216709A" w14:textId="7460D472" w:rsidR="00B15ACD" w:rsidRPr="00621834" w:rsidRDefault="003103E8" w:rsidP="00122131">
            <w:pPr>
              <w:tabs>
                <w:tab w:val="left" w:pos="7245"/>
              </w:tabs>
              <w:rPr>
                <w:sz w:val="24"/>
                <w:szCs w:val="24"/>
              </w:rPr>
            </w:pPr>
            <w:r w:rsidRPr="00621834">
              <w:rPr>
                <w:sz w:val="24"/>
                <w:szCs w:val="24"/>
              </w:rPr>
              <w:t xml:space="preserve">As a compound receives more energy and </w:t>
            </w:r>
            <w:r w:rsidR="00440E80" w:rsidRPr="00621834">
              <w:rPr>
                <w:sz w:val="24"/>
                <w:szCs w:val="24"/>
              </w:rPr>
              <w:t>melts,</w:t>
            </w:r>
            <w:r w:rsidRPr="00621834">
              <w:rPr>
                <w:sz w:val="24"/>
                <w:szCs w:val="24"/>
              </w:rPr>
              <w:t xml:space="preserve"> we have the </w:t>
            </w:r>
            <w:r w:rsidRPr="00440E80">
              <w:rPr>
                <w:b/>
                <w:bCs/>
                <w:sz w:val="24"/>
                <w:szCs w:val="24"/>
              </w:rPr>
              <w:t>liquid form</w:t>
            </w:r>
            <w:r w:rsidRPr="00621834">
              <w:rPr>
                <w:sz w:val="24"/>
                <w:szCs w:val="24"/>
              </w:rPr>
              <w:t xml:space="preserve"> of a compound</w:t>
            </w:r>
            <w:r w:rsidR="00BF49A4">
              <w:rPr>
                <w:sz w:val="24"/>
                <w:szCs w:val="24"/>
              </w:rPr>
              <w:t>.</w:t>
            </w:r>
            <w:r w:rsidRPr="00621834">
              <w:rPr>
                <w:sz w:val="24"/>
                <w:szCs w:val="24"/>
              </w:rPr>
              <w:t xml:space="preserve"> </w:t>
            </w:r>
            <w:r w:rsidR="00BF49A4">
              <w:rPr>
                <w:sz w:val="24"/>
                <w:szCs w:val="24"/>
              </w:rPr>
              <w:t>A</w:t>
            </w:r>
            <w:r w:rsidRPr="00621834">
              <w:rPr>
                <w:sz w:val="24"/>
                <w:szCs w:val="24"/>
              </w:rPr>
              <w:t xml:space="preserve"> liquid is a fluid, </w:t>
            </w:r>
            <w:r w:rsidR="00BF49A4">
              <w:rPr>
                <w:sz w:val="24"/>
                <w:szCs w:val="24"/>
              </w:rPr>
              <w:t>which</w:t>
            </w:r>
            <w:r w:rsidRPr="00621834">
              <w:rPr>
                <w:sz w:val="24"/>
                <w:szCs w:val="24"/>
              </w:rPr>
              <w:t xml:space="preserve"> means that it can flow, taking the shape of its container. Some liquids can be quite unstable, readily evaporating or even requiring great pressure to form in this first place in the case of </w:t>
            </w:r>
            <w:r w:rsidR="00641783">
              <w:rPr>
                <w:sz w:val="24"/>
                <w:szCs w:val="24"/>
              </w:rPr>
              <w:t>c</w:t>
            </w:r>
            <w:r w:rsidRPr="00621834">
              <w:rPr>
                <w:sz w:val="24"/>
                <w:szCs w:val="24"/>
              </w:rPr>
              <w:t xml:space="preserve">arbon </w:t>
            </w:r>
            <w:r w:rsidR="00641783">
              <w:rPr>
                <w:sz w:val="24"/>
                <w:szCs w:val="24"/>
              </w:rPr>
              <w:t>d</w:t>
            </w:r>
            <w:r w:rsidRPr="00621834">
              <w:rPr>
                <w:sz w:val="24"/>
                <w:szCs w:val="24"/>
              </w:rPr>
              <w:t xml:space="preserve">ioxide. When a solid such as </w:t>
            </w:r>
            <w:r w:rsidR="00641783">
              <w:rPr>
                <w:sz w:val="24"/>
                <w:szCs w:val="24"/>
              </w:rPr>
              <w:t>c</w:t>
            </w:r>
            <w:r w:rsidRPr="00621834">
              <w:rPr>
                <w:sz w:val="24"/>
                <w:szCs w:val="24"/>
              </w:rPr>
              <w:t xml:space="preserve">arbon </w:t>
            </w:r>
            <w:r w:rsidR="00641783">
              <w:rPr>
                <w:sz w:val="24"/>
                <w:szCs w:val="24"/>
              </w:rPr>
              <w:t>d</w:t>
            </w:r>
            <w:r w:rsidRPr="00621834">
              <w:rPr>
                <w:sz w:val="24"/>
                <w:szCs w:val="24"/>
              </w:rPr>
              <w:t xml:space="preserve">ioxide moves from a solid to a </w:t>
            </w:r>
            <w:r w:rsidRPr="00440E80">
              <w:rPr>
                <w:b/>
                <w:bCs/>
                <w:sz w:val="24"/>
                <w:szCs w:val="24"/>
              </w:rPr>
              <w:t>gas</w:t>
            </w:r>
            <w:r w:rsidRPr="00621834">
              <w:rPr>
                <w:sz w:val="24"/>
                <w:szCs w:val="24"/>
              </w:rPr>
              <w:t xml:space="preserve"> under normal Earth pressure</w:t>
            </w:r>
            <w:r w:rsidR="00BF49A4">
              <w:rPr>
                <w:sz w:val="24"/>
                <w:szCs w:val="24"/>
              </w:rPr>
              <w:t>, it</w:t>
            </w:r>
            <w:r w:rsidRPr="00621834">
              <w:rPr>
                <w:sz w:val="24"/>
                <w:szCs w:val="24"/>
              </w:rPr>
              <w:t xml:space="preserve"> is called sublimation. The final state of matter contained in the scope of this lesson is</w:t>
            </w:r>
            <w:r w:rsidR="00BF49A4">
              <w:rPr>
                <w:sz w:val="24"/>
                <w:szCs w:val="24"/>
              </w:rPr>
              <w:t>, as just mentioned,</w:t>
            </w:r>
            <w:r w:rsidRPr="00621834">
              <w:rPr>
                <w:sz w:val="24"/>
                <w:szCs w:val="24"/>
              </w:rPr>
              <w:t xml:space="preserve"> gas. Gases</w:t>
            </w:r>
            <w:r w:rsidR="00BF49A4">
              <w:rPr>
                <w:sz w:val="24"/>
                <w:szCs w:val="24"/>
              </w:rPr>
              <w:t>,</w:t>
            </w:r>
            <w:r w:rsidRPr="00621834">
              <w:rPr>
                <w:sz w:val="24"/>
                <w:szCs w:val="24"/>
              </w:rPr>
              <w:t xml:space="preserve"> like liquids</w:t>
            </w:r>
            <w:r w:rsidR="00BF49A4">
              <w:rPr>
                <w:sz w:val="24"/>
                <w:szCs w:val="24"/>
              </w:rPr>
              <w:t>,</w:t>
            </w:r>
            <w:r w:rsidRPr="00621834">
              <w:rPr>
                <w:sz w:val="24"/>
                <w:szCs w:val="24"/>
              </w:rPr>
              <w:t xml:space="preserve"> are fluid</w:t>
            </w:r>
            <w:r w:rsidR="00BF49A4">
              <w:rPr>
                <w:sz w:val="24"/>
                <w:szCs w:val="24"/>
              </w:rPr>
              <w:t xml:space="preserve">s and </w:t>
            </w:r>
            <w:r w:rsidRPr="00621834">
              <w:rPr>
                <w:sz w:val="24"/>
                <w:szCs w:val="24"/>
              </w:rPr>
              <w:t>will fill all available space depending on their density.</w:t>
            </w:r>
          </w:p>
          <w:p w14:paraId="1CF793CA" w14:textId="62036F03" w:rsidR="00122131" w:rsidRPr="00621834" w:rsidRDefault="00122131" w:rsidP="00122131">
            <w:pPr>
              <w:tabs>
                <w:tab w:val="left" w:pos="7245"/>
              </w:tabs>
              <w:rPr>
                <w:sz w:val="24"/>
                <w:szCs w:val="24"/>
              </w:rPr>
            </w:pPr>
          </w:p>
        </w:tc>
      </w:tr>
      <w:tr w:rsidR="00A66CCD" w14:paraId="3FC19A85" w14:textId="77777777" w:rsidTr="00A66CCD">
        <w:tc>
          <w:tcPr>
            <w:tcW w:w="2063" w:type="dxa"/>
          </w:tcPr>
          <w:p w14:paraId="773DF20B" w14:textId="77777777" w:rsidR="00621834" w:rsidRPr="00621834" w:rsidRDefault="000F1C32" w:rsidP="00621834">
            <w:pPr>
              <w:rPr>
                <w:rFonts w:cstheme="minorHAnsi"/>
              </w:rPr>
            </w:pPr>
            <w:r w:rsidRPr="00A66CCD">
              <w:rPr>
                <w:b/>
              </w:rPr>
              <w:t xml:space="preserve">Slide 5 – </w:t>
            </w:r>
            <w:r w:rsidR="00621834" w:rsidRPr="00621834">
              <w:rPr>
                <w:rFonts w:cstheme="minorHAnsi"/>
                <w:b/>
                <w:bCs/>
                <w:color w:val="202122"/>
                <w:shd w:val="clear" w:color="auto" w:fill="FFFFFF"/>
              </w:rPr>
              <w:t>Makgadikgadi</w:t>
            </w:r>
          </w:p>
          <w:p w14:paraId="1C76791D" w14:textId="1E7B7BBF" w:rsidR="00E81D6D" w:rsidRPr="00E81D6D" w:rsidRDefault="00E81D6D" w:rsidP="00E81D6D">
            <w:pPr>
              <w:rPr>
                <w:b/>
                <w:bCs/>
              </w:rPr>
            </w:pPr>
            <w:r w:rsidRPr="00621834">
              <w:rPr>
                <w:rFonts w:cstheme="minorHAnsi"/>
                <w:b/>
                <w:bCs/>
              </w:rPr>
              <w:t>Salt</w:t>
            </w:r>
            <w:r w:rsidRPr="00E81D6D">
              <w:rPr>
                <w:b/>
                <w:bCs/>
              </w:rPr>
              <w:t xml:space="preserve"> pans and formation</w:t>
            </w:r>
          </w:p>
          <w:p w14:paraId="51C24C47" w14:textId="08110F53" w:rsidR="003B5AB6" w:rsidRPr="003B5AB6" w:rsidRDefault="003B5AB6" w:rsidP="003B5AB6">
            <w:pPr>
              <w:rPr>
                <w:b/>
              </w:rPr>
            </w:pPr>
          </w:p>
          <w:p w14:paraId="49AD3EE5" w14:textId="25F51CC8" w:rsidR="000F1C32" w:rsidRPr="00A66CCD" w:rsidRDefault="000F1C32" w:rsidP="007C2F21">
            <w:pPr>
              <w:rPr>
                <w:b/>
              </w:rPr>
            </w:pPr>
          </w:p>
        </w:tc>
        <w:tc>
          <w:tcPr>
            <w:tcW w:w="7200" w:type="dxa"/>
          </w:tcPr>
          <w:p w14:paraId="0A5E3C8F" w14:textId="009D5FD8" w:rsidR="00583BAE" w:rsidRPr="00621834" w:rsidRDefault="003103E8" w:rsidP="00583BAE">
            <w:pPr>
              <w:tabs>
                <w:tab w:val="left" w:pos="7245"/>
              </w:tabs>
              <w:rPr>
                <w:sz w:val="24"/>
                <w:szCs w:val="24"/>
              </w:rPr>
            </w:pPr>
            <w:r w:rsidRPr="00621834">
              <w:rPr>
                <w:sz w:val="24"/>
                <w:szCs w:val="24"/>
              </w:rPr>
              <w:t xml:space="preserve">In this photo we have the </w:t>
            </w:r>
            <w:hyperlink r:id="rId9" w:history="1">
              <w:r w:rsidR="00D83E58" w:rsidRPr="00D83E58">
                <w:rPr>
                  <w:rStyle w:val="Hyperlink"/>
                  <w:sz w:val="24"/>
                  <w:szCs w:val="24"/>
                </w:rPr>
                <w:t>Makgadikgadi Salt Pans</w:t>
              </w:r>
            </w:hyperlink>
            <w:r w:rsidR="00D83E58">
              <w:rPr>
                <w:sz w:val="24"/>
                <w:szCs w:val="24"/>
              </w:rPr>
              <w:t xml:space="preserve"> </w:t>
            </w:r>
            <w:r w:rsidRPr="00621834">
              <w:rPr>
                <w:sz w:val="24"/>
                <w:szCs w:val="24"/>
              </w:rPr>
              <w:t>in Botswana. This a huge expanse of salt</w:t>
            </w:r>
            <w:r w:rsidR="00B40EF6" w:rsidRPr="00621834">
              <w:rPr>
                <w:sz w:val="24"/>
                <w:szCs w:val="24"/>
              </w:rPr>
              <w:t xml:space="preserve"> which has become very valuable in the study of microbiology in areas of high salinity.</w:t>
            </w:r>
          </w:p>
          <w:p w14:paraId="1652BBBF" w14:textId="794EFC5E" w:rsidR="00583BAE" w:rsidRPr="00621834" w:rsidRDefault="00583BAE" w:rsidP="00583BAE">
            <w:pPr>
              <w:tabs>
                <w:tab w:val="left" w:pos="7245"/>
              </w:tabs>
              <w:rPr>
                <w:sz w:val="24"/>
                <w:szCs w:val="24"/>
              </w:rPr>
            </w:pPr>
          </w:p>
        </w:tc>
      </w:tr>
      <w:tr w:rsidR="00A66CCD" w14:paraId="3773CBD5" w14:textId="77777777" w:rsidTr="00A66CCD">
        <w:tc>
          <w:tcPr>
            <w:tcW w:w="2063" w:type="dxa"/>
          </w:tcPr>
          <w:p w14:paraId="2BA58D8C" w14:textId="55A46913" w:rsidR="00E81D6D" w:rsidRPr="00E81D6D" w:rsidRDefault="000F1C32" w:rsidP="00E81D6D">
            <w:pPr>
              <w:rPr>
                <w:b/>
                <w:bCs/>
              </w:rPr>
            </w:pPr>
            <w:r w:rsidRPr="00A66CCD">
              <w:rPr>
                <w:b/>
              </w:rPr>
              <w:t xml:space="preserve">Slide 6 – </w:t>
            </w:r>
            <w:r w:rsidR="003103E8" w:rsidRPr="00E81D6D">
              <w:rPr>
                <w:b/>
              </w:rPr>
              <w:t>Discuss How This Environment Formed</w:t>
            </w:r>
            <w:r w:rsidR="003103E8" w:rsidRPr="00E81D6D">
              <w:rPr>
                <w:b/>
                <w:bCs/>
              </w:rPr>
              <w:t xml:space="preserve"> </w:t>
            </w:r>
          </w:p>
          <w:p w14:paraId="05F17890" w14:textId="0933FB1F" w:rsidR="003B5AB6" w:rsidRPr="003B5AB6" w:rsidRDefault="003B5AB6" w:rsidP="003B5AB6">
            <w:pPr>
              <w:rPr>
                <w:b/>
              </w:rPr>
            </w:pPr>
          </w:p>
          <w:p w14:paraId="08C4F913" w14:textId="1BAAF166" w:rsidR="000F1C32" w:rsidRPr="00A66CCD" w:rsidRDefault="000F1C32" w:rsidP="007C2F21">
            <w:pPr>
              <w:rPr>
                <w:b/>
              </w:rPr>
            </w:pPr>
          </w:p>
        </w:tc>
        <w:tc>
          <w:tcPr>
            <w:tcW w:w="7200" w:type="dxa"/>
          </w:tcPr>
          <w:p w14:paraId="3B675747" w14:textId="77777777" w:rsidR="00583BAE" w:rsidRPr="00621834" w:rsidRDefault="00B40EF6" w:rsidP="00B40EF6">
            <w:pPr>
              <w:tabs>
                <w:tab w:val="left" w:pos="7245"/>
              </w:tabs>
              <w:rPr>
                <w:sz w:val="24"/>
                <w:szCs w:val="24"/>
              </w:rPr>
            </w:pPr>
            <w:r w:rsidRPr="00621834">
              <w:rPr>
                <w:sz w:val="24"/>
                <w:szCs w:val="24"/>
              </w:rPr>
              <w:t>Discuss in groups how this environment may have formed.</w:t>
            </w:r>
          </w:p>
          <w:p w14:paraId="45A5A707" w14:textId="77777777" w:rsidR="00B40EF6" w:rsidRPr="00621834" w:rsidRDefault="00B40EF6" w:rsidP="00B40EF6">
            <w:pPr>
              <w:tabs>
                <w:tab w:val="left" w:pos="7245"/>
              </w:tabs>
              <w:rPr>
                <w:sz w:val="24"/>
                <w:szCs w:val="24"/>
              </w:rPr>
            </w:pPr>
          </w:p>
          <w:p w14:paraId="4D8F3AB7" w14:textId="77777777" w:rsidR="00B40EF6" w:rsidRPr="00621834" w:rsidRDefault="00B40EF6" w:rsidP="00B40EF6">
            <w:pPr>
              <w:tabs>
                <w:tab w:val="left" w:pos="7245"/>
              </w:tabs>
              <w:rPr>
                <w:sz w:val="24"/>
                <w:szCs w:val="24"/>
              </w:rPr>
            </w:pPr>
            <w:r w:rsidRPr="00621834">
              <w:rPr>
                <w:sz w:val="24"/>
                <w:szCs w:val="24"/>
              </w:rPr>
              <w:t>(Allow time for group discussion)</w:t>
            </w:r>
          </w:p>
          <w:p w14:paraId="5B56DF9E" w14:textId="77777777" w:rsidR="00B40EF6" w:rsidRPr="00621834" w:rsidRDefault="00B40EF6" w:rsidP="00B40EF6">
            <w:pPr>
              <w:tabs>
                <w:tab w:val="left" w:pos="7245"/>
              </w:tabs>
              <w:rPr>
                <w:sz w:val="24"/>
                <w:szCs w:val="24"/>
              </w:rPr>
            </w:pPr>
          </w:p>
          <w:p w14:paraId="07940235" w14:textId="20982D65" w:rsidR="00B40EF6" w:rsidRPr="00621834" w:rsidRDefault="00B40EF6" w:rsidP="00B40EF6">
            <w:pPr>
              <w:tabs>
                <w:tab w:val="left" w:pos="7245"/>
              </w:tabs>
              <w:rPr>
                <w:sz w:val="24"/>
                <w:szCs w:val="24"/>
              </w:rPr>
            </w:pPr>
            <w:r w:rsidRPr="00621834">
              <w:rPr>
                <w:sz w:val="24"/>
                <w:szCs w:val="24"/>
              </w:rPr>
              <w:t>(Take answers)</w:t>
            </w:r>
          </w:p>
        </w:tc>
      </w:tr>
      <w:tr w:rsidR="00A66CCD" w14:paraId="77B4FC28" w14:textId="77777777" w:rsidTr="00A66CCD">
        <w:tc>
          <w:tcPr>
            <w:tcW w:w="2063" w:type="dxa"/>
          </w:tcPr>
          <w:p w14:paraId="56E3A8A6" w14:textId="79ACA156" w:rsidR="00E81D6D" w:rsidRPr="00E81D6D" w:rsidRDefault="000F1C32" w:rsidP="00E81D6D">
            <w:pPr>
              <w:rPr>
                <w:b/>
              </w:rPr>
            </w:pPr>
            <w:r w:rsidRPr="00A66CCD">
              <w:rPr>
                <w:b/>
              </w:rPr>
              <w:t xml:space="preserve">Slide 7 – </w:t>
            </w:r>
            <w:r w:rsidR="003103E8" w:rsidRPr="00E81D6D">
              <w:rPr>
                <w:b/>
                <w:bCs/>
              </w:rPr>
              <w:t xml:space="preserve">How does this happen? </w:t>
            </w:r>
          </w:p>
          <w:p w14:paraId="1E9AB29A" w14:textId="76C9CC55" w:rsidR="003B5AB6" w:rsidRPr="003B5AB6" w:rsidRDefault="003B5AB6" w:rsidP="003B5AB6">
            <w:pPr>
              <w:rPr>
                <w:b/>
              </w:rPr>
            </w:pPr>
          </w:p>
          <w:p w14:paraId="705F7CB9" w14:textId="2FC287AD" w:rsidR="000F1C32" w:rsidRPr="00A66CCD" w:rsidRDefault="000F1C32" w:rsidP="007C2F21">
            <w:pPr>
              <w:rPr>
                <w:b/>
              </w:rPr>
            </w:pPr>
          </w:p>
        </w:tc>
        <w:tc>
          <w:tcPr>
            <w:tcW w:w="7200" w:type="dxa"/>
          </w:tcPr>
          <w:p w14:paraId="7B757807" w14:textId="15D77022" w:rsidR="000F1C32" w:rsidRPr="00621834" w:rsidRDefault="00583BAE" w:rsidP="000F1C32">
            <w:pPr>
              <w:tabs>
                <w:tab w:val="left" w:pos="7245"/>
              </w:tabs>
              <w:rPr>
                <w:sz w:val="24"/>
                <w:szCs w:val="24"/>
              </w:rPr>
            </w:pPr>
            <w:r w:rsidRPr="00621834">
              <w:rPr>
                <w:sz w:val="24"/>
                <w:szCs w:val="24"/>
              </w:rPr>
              <w:t xml:space="preserve">Here we have a video </w:t>
            </w:r>
            <w:r w:rsidR="00641783">
              <w:rPr>
                <w:sz w:val="24"/>
                <w:szCs w:val="24"/>
              </w:rPr>
              <w:t>that</w:t>
            </w:r>
            <w:r w:rsidRPr="00621834">
              <w:rPr>
                <w:sz w:val="24"/>
                <w:szCs w:val="24"/>
              </w:rPr>
              <w:t xml:space="preserve"> demonstrates </w:t>
            </w:r>
            <w:r w:rsidR="00B40EF6" w:rsidRPr="00621834">
              <w:rPr>
                <w:sz w:val="24"/>
                <w:szCs w:val="24"/>
              </w:rPr>
              <w:t xml:space="preserve">how an environment such as the </w:t>
            </w:r>
            <w:r w:rsidR="00621834" w:rsidRPr="00621834">
              <w:rPr>
                <w:sz w:val="24"/>
                <w:szCs w:val="24"/>
              </w:rPr>
              <w:t>Makgad</w:t>
            </w:r>
            <w:r w:rsidR="00621834">
              <w:rPr>
                <w:sz w:val="24"/>
                <w:szCs w:val="24"/>
              </w:rPr>
              <w:t>ikgadi</w:t>
            </w:r>
            <w:r w:rsidR="00B40EF6" w:rsidRPr="00621834">
              <w:rPr>
                <w:sz w:val="24"/>
                <w:szCs w:val="24"/>
              </w:rPr>
              <w:t xml:space="preserve"> Salt Pans may have formed</w:t>
            </w:r>
            <w:r w:rsidR="00D83E58">
              <w:rPr>
                <w:sz w:val="24"/>
                <w:szCs w:val="24"/>
              </w:rPr>
              <w:t xml:space="preserve">: </w:t>
            </w:r>
            <w:hyperlink r:id="rId10" w:history="1">
              <w:r w:rsidR="00D83E58" w:rsidRPr="00D83E58">
                <w:rPr>
                  <w:rStyle w:val="Hyperlink"/>
                  <w:sz w:val="24"/>
                  <w:szCs w:val="24"/>
                </w:rPr>
                <w:t>https://youtu.be/Cr7SRbOFQN8</w:t>
              </w:r>
            </w:hyperlink>
          </w:p>
          <w:p w14:paraId="341BB983" w14:textId="77777777" w:rsidR="00583BAE" w:rsidRPr="00621834" w:rsidRDefault="00583BAE" w:rsidP="000F1C32">
            <w:pPr>
              <w:tabs>
                <w:tab w:val="left" w:pos="7245"/>
              </w:tabs>
              <w:rPr>
                <w:sz w:val="24"/>
                <w:szCs w:val="24"/>
              </w:rPr>
            </w:pPr>
          </w:p>
          <w:p w14:paraId="31C44F47" w14:textId="71982F36" w:rsidR="00583BAE" w:rsidRPr="00621834" w:rsidRDefault="00583BAE" w:rsidP="000F1C32">
            <w:pPr>
              <w:tabs>
                <w:tab w:val="left" w:pos="7245"/>
              </w:tabs>
              <w:rPr>
                <w:color w:val="1F3864" w:themeColor="accent1" w:themeShade="80"/>
                <w:sz w:val="24"/>
                <w:szCs w:val="24"/>
              </w:rPr>
            </w:pPr>
            <w:r w:rsidRPr="00621834">
              <w:rPr>
                <w:sz w:val="24"/>
                <w:szCs w:val="24"/>
              </w:rPr>
              <w:t xml:space="preserve">Video background information: </w:t>
            </w:r>
            <w:r w:rsidRPr="00621834">
              <w:rPr>
                <w:color w:val="1F3864" w:themeColor="accent1" w:themeShade="80"/>
                <w:sz w:val="24"/>
                <w:szCs w:val="24"/>
              </w:rPr>
              <w:t xml:space="preserve">In this video </w:t>
            </w:r>
            <w:r w:rsidR="00B40EF6" w:rsidRPr="00621834">
              <w:rPr>
                <w:color w:val="1F3864" w:themeColor="accent1" w:themeShade="80"/>
                <w:sz w:val="24"/>
                <w:szCs w:val="24"/>
              </w:rPr>
              <w:t xml:space="preserve">we have a saturated solution of </w:t>
            </w:r>
            <w:r w:rsidR="00641783">
              <w:rPr>
                <w:color w:val="1F3864" w:themeColor="accent1" w:themeShade="80"/>
                <w:sz w:val="24"/>
                <w:szCs w:val="24"/>
              </w:rPr>
              <w:t>s</w:t>
            </w:r>
            <w:r w:rsidR="00B40EF6" w:rsidRPr="00621834">
              <w:rPr>
                <w:color w:val="1F3864" w:themeColor="accent1" w:themeShade="80"/>
                <w:sz w:val="24"/>
                <w:szCs w:val="24"/>
              </w:rPr>
              <w:t xml:space="preserve">odium </w:t>
            </w:r>
            <w:r w:rsidR="00641783">
              <w:rPr>
                <w:color w:val="1F3864" w:themeColor="accent1" w:themeShade="80"/>
                <w:sz w:val="24"/>
                <w:szCs w:val="24"/>
              </w:rPr>
              <w:t>c</w:t>
            </w:r>
            <w:r w:rsidR="00B40EF6" w:rsidRPr="00621834">
              <w:rPr>
                <w:color w:val="1F3864" w:themeColor="accent1" w:themeShade="80"/>
                <w:sz w:val="24"/>
                <w:szCs w:val="24"/>
              </w:rPr>
              <w:t>hloride (NaCl). As the water is boiled away</w:t>
            </w:r>
            <w:r w:rsidR="00440E80">
              <w:rPr>
                <w:color w:val="1F3864" w:themeColor="accent1" w:themeShade="80"/>
                <w:sz w:val="24"/>
                <w:szCs w:val="24"/>
              </w:rPr>
              <w:t>,</w:t>
            </w:r>
            <w:r w:rsidR="00B40EF6" w:rsidRPr="00621834">
              <w:rPr>
                <w:color w:val="1F3864" w:themeColor="accent1" w:themeShade="80"/>
                <w:sz w:val="24"/>
                <w:szCs w:val="24"/>
              </w:rPr>
              <w:t xml:space="preserve"> the solution becomes supersaturated</w:t>
            </w:r>
            <w:r w:rsidR="00641783">
              <w:rPr>
                <w:color w:val="1F3864" w:themeColor="accent1" w:themeShade="80"/>
                <w:sz w:val="24"/>
                <w:szCs w:val="24"/>
              </w:rPr>
              <w:t>.</w:t>
            </w:r>
            <w:r w:rsidR="00B40EF6" w:rsidRPr="00621834">
              <w:rPr>
                <w:color w:val="1F3864" w:themeColor="accent1" w:themeShade="80"/>
                <w:sz w:val="24"/>
                <w:szCs w:val="24"/>
              </w:rPr>
              <w:t xml:space="preserve"> </w:t>
            </w:r>
            <w:r w:rsidR="00641783">
              <w:rPr>
                <w:color w:val="1F3864" w:themeColor="accent1" w:themeShade="80"/>
                <w:sz w:val="24"/>
                <w:szCs w:val="24"/>
              </w:rPr>
              <w:t>W</w:t>
            </w:r>
            <w:r w:rsidR="00B40EF6" w:rsidRPr="00621834">
              <w:rPr>
                <w:color w:val="1F3864" w:themeColor="accent1" w:themeShade="80"/>
                <w:sz w:val="24"/>
                <w:szCs w:val="24"/>
              </w:rPr>
              <w:t>ith further evaporation</w:t>
            </w:r>
            <w:r w:rsidR="00641783">
              <w:rPr>
                <w:color w:val="1F3864" w:themeColor="accent1" w:themeShade="80"/>
                <w:sz w:val="24"/>
                <w:szCs w:val="24"/>
              </w:rPr>
              <w:t>, it</w:t>
            </w:r>
            <w:r w:rsidR="00B40EF6" w:rsidRPr="00621834">
              <w:rPr>
                <w:color w:val="1F3864" w:themeColor="accent1" w:themeShade="80"/>
                <w:sz w:val="24"/>
                <w:szCs w:val="24"/>
              </w:rPr>
              <w:t xml:space="preserve"> will </w:t>
            </w:r>
            <w:r w:rsidR="00B40EF6" w:rsidRPr="00621834">
              <w:rPr>
                <w:color w:val="1F3864" w:themeColor="accent1" w:themeShade="80"/>
                <w:sz w:val="24"/>
                <w:szCs w:val="24"/>
              </w:rPr>
              <w:lastRenderedPageBreak/>
              <w:t>become over</w:t>
            </w:r>
            <w:r w:rsidR="00641783">
              <w:rPr>
                <w:color w:val="1F3864" w:themeColor="accent1" w:themeShade="80"/>
                <w:sz w:val="24"/>
                <w:szCs w:val="24"/>
              </w:rPr>
              <w:t>-</w:t>
            </w:r>
            <w:proofErr w:type="gramStart"/>
            <w:r w:rsidR="00B40EF6" w:rsidRPr="00621834">
              <w:rPr>
                <w:color w:val="1F3864" w:themeColor="accent1" w:themeShade="80"/>
                <w:sz w:val="24"/>
                <w:szCs w:val="24"/>
              </w:rPr>
              <w:t>saturated</w:t>
            </w:r>
            <w:proofErr w:type="gramEnd"/>
            <w:r w:rsidR="00B40EF6" w:rsidRPr="00621834">
              <w:rPr>
                <w:color w:val="1F3864" w:themeColor="accent1" w:themeShade="80"/>
                <w:sz w:val="24"/>
                <w:szCs w:val="24"/>
              </w:rPr>
              <w:t xml:space="preserve"> and the </w:t>
            </w:r>
            <w:r w:rsidR="00641783">
              <w:rPr>
                <w:color w:val="1F3864" w:themeColor="accent1" w:themeShade="80"/>
                <w:sz w:val="24"/>
                <w:szCs w:val="24"/>
              </w:rPr>
              <w:t>s</w:t>
            </w:r>
            <w:r w:rsidR="00B40EF6" w:rsidRPr="00621834">
              <w:rPr>
                <w:color w:val="1F3864" w:themeColor="accent1" w:themeShade="80"/>
                <w:sz w:val="24"/>
                <w:szCs w:val="24"/>
              </w:rPr>
              <w:t xml:space="preserve">odium </w:t>
            </w:r>
            <w:r w:rsidR="00641783">
              <w:rPr>
                <w:color w:val="1F3864" w:themeColor="accent1" w:themeShade="80"/>
                <w:sz w:val="24"/>
                <w:szCs w:val="24"/>
              </w:rPr>
              <w:t>c</w:t>
            </w:r>
            <w:r w:rsidR="00B40EF6" w:rsidRPr="00621834">
              <w:rPr>
                <w:color w:val="1F3864" w:themeColor="accent1" w:themeShade="80"/>
                <w:sz w:val="24"/>
                <w:szCs w:val="24"/>
              </w:rPr>
              <w:t xml:space="preserve">hloride will precipitate out of solution. The </w:t>
            </w:r>
            <w:r w:rsidR="00641783">
              <w:rPr>
                <w:color w:val="1F3864" w:themeColor="accent1" w:themeShade="80"/>
                <w:sz w:val="24"/>
                <w:szCs w:val="24"/>
              </w:rPr>
              <w:t>s</w:t>
            </w:r>
            <w:r w:rsidR="00B40EF6" w:rsidRPr="00621834">
              <w:rPr>
                <w:color w:val="1F3864" w:themeColor="accent1" w:themeShade="80"/>
                <w:sz w:val="24"/>
                <w:szCs w:val="24"/>
              </w:rPr>
              <w:t xml:space="preserve">odium </w:t>
            </w:r>
            <w:r w:rsidR="00641783">
              <w:rPr>
                <w:color w:val="1F3864" w:themeColor="accent1" w:themeShade="80"/>
                <w:sz w:val="24"/>
                <w:szCs w:val="24"/>
              </w:rPr>
              <w:t>c</w:t>
            </w:r>
            <w:r w:rsidR="00B40EF6" w:rsidRPr="00621834">
              <w:rPr>
                <w:color w:val="1F3864" w:themeColor="accent1" w:themeShade="80"/>
                <w:sz w:val="24"/>
                <w:szCs w:val="24"/>
              </w:rPr>
              <w:t xml:space="preserve">hloride is far </w:t>
            </w:r>
            <w:proofErr w:type="gramStart"/>
            <w:r w:rsidR="00B40EF6" w:rsidRPr="00621834">
              <w:rPr>
                <w:color w:val="1F3864" w:themeColor="accent1" w:themeShade="80"/>
                <w:sz w:val="24"/>
                <w:szCs w:val="24"/>
              </w:rPr>
              <w:t>more dense</w:t>
            </w:r>
            <w:proofErr w:type="gramEnd"/>
            <w:r w:rsidR="00B40EF6" w:rsidRPr="00621834">
              <w:rPr>
                <w:color w:val="1F3864" w:themeColor="accent1" w:themeShade="80"/>
                <w:sz w:val="24"/>
                <w:szCs w:val="24"/>
              </w:rPr>
              <w:t xml:space="preserve"> than the water vapour and is significantly below its melting point</w:t>
            </w:r>
            <w:r w:rsidR="00440E80">
              <w:rPr>
                <w:color w:val="1F3864" w:themeColor="accent1" w:themeShade="80"/>
                <w:sz w:val="24"/>
                <w:szCs w:val="24"/>
              </w:rPr>
              <w:t>,</w:t>
            </w:r>
            <w:r w:rsidR="00B40EF6" w:rsidRPr="00621834">
              <w:rPr>
                <w:color w:val="1F3864" w:themeColor="accent1" w:themeShade="80"/>
                <w:sz w:val="24"/>
                <w:szCs w:val="24"/>
              </w:rPr>
              <w:t xml:space="preserve"> let alone its boiling point</w:t>
            </w:r>
            <w:r w:rsidR="00440E80">
              <w:rPr>
                <w:color w:val="1F3864" w:themeColor="accent1" w:themeShade="80"/>
                <w:sz w:val="24"/>
                <w:szCs w:val="24"/>
              </w:rPr>
              <w:t>. T</w:t>
            </w:r>
            <w:r w:rsidR="00B40EF6" w:rsidRPr="00621834">
              <w:rPr>
                <w:color w:val="1F3864" w:themeColor="accent1" w:themeShade="80"/>
                <w:sz w:val="24"/>
                <w:szCs w:val="24"/>
              </w:rPr>
              <w:t>herefore, as the water is evaporated away</w:t>
            </w:r>
            <w:r w:rsidR="00440E80">
              <w:rPr>
                <w:color w:val="1F3864" w:themeColor="accent1" w:themeShade="80"/>
                <w:sz w:val="24"/>
                <w:szCs w:val="24"/>
              </w:rPr>
              <w:t>,</w:t>
            </w:r>
            <w:r w:rsidR="00B40EF6" w:rsidRPr="00621834">
              <w:rPr>
                <w:color w:val="1F3864" w:themeColor="accent1" w:themeShade="80"/>
                <w:sz w:val="24"/>
                <w:szCs w:val="24"/>
              </w:rPr>
              <w:t xml:space="preserve"> the denser solid compounds such as the </w:t>
            </w:r>
            <w:r w:rsidR="00641783">
              <w:rPr>
                <w:color w:val="1F3864" w:themeColor="accent1" w:themeShade="80"/>
                <w:sz w:val="24"/>
                <w:szCs w:val="24"/>
              </w:rPr>
              <w:t>s</w:t>
            </w:r>
            <w:r w:rsidR="00B40EF6" w:rsidRPr="00621834">
              <w:rPr>
                <w:color w:val="1F3864" w:themeColor="accent1" w:themeShade="80"/>
                <w:sz w:val="24"/>
                <w:szCs w:val="24"/>
              </w:rPr>
              <w:t xml:space="preserve">odium </w:t>
            </w:r>
            <w:r w:rsidR="00641783">
              <w:rPr>
                <w:color w:val="1F3864" w:themeColor="accent1" w:themeShade="80"/>
                <w:sz w:val="24"/>
                <w:szCs w:val="24"/>
              </w:rPr>
              <w:t>c</w:t>
            </w:r>
            <w:r w:rsidR="00B40EF6" w:rsidRPr="00621834">
              <w:rPr>
                <w:color w:val="1F3864" w:themeColor="accent1" w:themeShade="80"/>
                <w:sz w:val="24"/>
                <w:szCs w:val="24"/>
              </w:rPr>
              <w:t xml:space="preserve">hloride </w:t>
            </w:r>
            <w:r w:rsidR="00440E80">
              <w:rPr>
                <w:color w:val="1F3864" w:themeColor="accent1" w:themeShade="80"/>
                <w:sz w:val="24"/>
                <w:szCs w:val="24"/>
              </w:rPr>
              <w:t>are</w:t>
            </w:r>
            <w:r w:rsidR="00B40EF6" w:rsidRPr="00621834">
              <w:rPr>
                <w:color w:val="1F3864" w:themeColor="accent1" w:themeShade="80"/>
                <w:sz w:val="24"/>
                <w:szCs w:val="24"/>
              </w:rPr>
              <w:t xml:space="preserve"> left behind.</w:t>
            </w:r>
          </w:p>
          <w:p w14:paraId="1A40B6F3" w14:textId="26A8B8BF" w:rsidR="00583BAE" w:rsidRPr="00621834" w:rsidRDefault="00583BAE" w:rsidP="000F1C32">
            <w:pPr>
              <w:tabs>
                <w:tab w:val="left" w:pos="7245"/>
              </w:tabs>
              <w:rPr>
                <w:sz w:val="24"/>
                <w:szCs w:val="24"/>
              </w:rPr>
            </w:pPr>
          </w:p>
        </w:tc>
      </w:tr>
      <w:tr w:rsidR="00A66CCD" w14:paraId="4C899143" w14:textId="77777777" w:rsidTr="00A66CCD">
        <w:tc>
          <w:tcPr>
            <w:tcW w:w="2063" w:type="dxa"/>
          </w:tcPr>
          <w:p w14:paraId="15180F8A" w14:textId="77777777" w:rsidR="00E81D6D" w:rsidRPr="00E81D6D" w:rsidRDefault="000F1C32" w:rsidP="00E81D6D">
            <w:pPr>
              <w:rPr>
                <w:b/>
              </w:rPr>
            </w:pPr>
            <w:r w:rsidRPr="00A66CCD">
              <w:rPr>
                <w:b/>
              </w:rPr>
              <w:lastRenderedPageBreak/>
              <w:t xml:space="preserve">Slide 8 – </w:t>
            </w:r>
            <w:r w:rsidR="00E81D6D" w:rsidRPr="00E81D6D">
              <w:rPr>
                <w:b/>
              </w:rPr>
              <w:t>Do you think life could survive there?</w:t>
            </w:r>
          </w:p>
          <w:p w14:paraId="46E0A2F9" w14:textId="5718E8EA" w:rsidR="003B5AB6" w:rsidRPr="003B5AB6" w:rsidRDefault="003B5AB6" w:rsidP="003B5AB6">
            <w:pPr>
              <w:rPr>
                <w:b/>
              </w:rPr>
            </w:pPr>
          </w:p>
          <w:p w14:paraId="753A7B4C" w14:textId="32D8F9CF" w:rsidR="000F1C32" w:rsidRPr="00A66CCD" w:rsidRDefault="000F1C32" w:rsidP="007C2F21">
            <w:pPr>
              <w:rPr>
                <w:b/>
              </w:rPr>
            </w:pPr>
          </w:p>
        </w:tc>
        <w:tc>
          <w:tcPr>
            <w:tcW w:w="7200" w:type="dxa"/>
          </w:tcPr>
          <w:p w14:paraId="1BC8BEDE" w14:textId="0CACA339" w:rsidR="000F1C32" w:rsidRPr="00621834" w:rsidRDefault="00583BAE" w:rsidP="00583BAE">
            <w:pPr>
              <w:tabs>
                <w:tab w:val="left" w:pos="7245"/>
              </w:tabs>
              <w:rPr>
                <w:sz w:val="24"/>
                <w:szCs w:val="24"/>
              </w:rPr>
            </w:pPr>
            <w:r w:rsidRPr="00621834">
              <w:rPr>
                <w:sz w:val="24"/>
                <w:szCs w:val="24"/>
              </w:rPr>
              <w:t xml:space="preserve">Please discuss in groups </w:t>
            </w:r>
            <w:r w:rsidR="00B1542F" w:rsidRPr="00621834">
              <w:rPr>
                <w:sz w:val="24"/>
                <w:szCs w:val="24"/>
              </w:rPr>
              <w:t>if you believe life could survive in such a high salinity environment.</w:t>
            </w:r>
          </w:p>
          <w:p w14:paraId="15411A3F" w14:textId="77777777" w:rsidR="00583BAE" w:rsidRPr="00621834" w:rsidRDefault="00583BAE" w:rsidP="00583BAE">
            <w:pPr>
              <w:tabs>
                <w:tab w:val="left" w:pos="7245"/>
              </w:tabs>
              <w:rPr>
                <w:sz w:val="24"/>
                <w:szCs w:val="24"/>
              </w:rPr>
            </w:pPr>
          </w:p>
          <w:p w14:paraId="647F206B" w14:textId="5951C868" w:rsidR="00583BAE" w:rsidRPr="00621834" w:rsidRDefault="00C63D4A" w:rsidP="00583BAE">
            <w:pPr>
              <w:tabs>
                <w:tab w:val="left" w:pos="7245"/>
              </w:tabs>
              <w:rPr>
                <w:sz w:val="24"/>
                <w:szCs w:val="24"/>
              </w:rPr>
            </w:pPr>
            <w:r w:rsidRPr="00621834">
              <w:rPr>
                <w:sz w:val="24"/>
                <w:szCs w:val="24"/>
              </w:rPr>
              <w:t>(Allow time for group discussion)</w:t>
            </w:r>
          </w:p>
          <w:p w14:paraId="31821DEA" w14:textId="67C27591" w:rsidR="00C63D4A" w:rsidRPr="00621834" w:rsidRDefault="00C63D4A" w:rsidP="00583BAE">
            <w:pPr>
              <w:tabs>
                <w:tab w:val="left" w:pos="7245"/>
              </w:tabs>
              <w:rPr>
                <w:sz w:val="24"/>
                <w:szCs w:val="24"/>
              </w:rPr>
            </w:pPr>
          </w:p>
          <w:p w14:paraId="2A253A88" w14:textId="1E591079" w:rsidR="00C63D4A" w:rsidRPr="00621834" w:rsidRDefault="00C63D4A" w:rsidP="00583BAE">
            <w:pPr>
              <w:tabs>
                <w:tab w:val="left" w:pos="7245"/>
              </w:tabs>
              <w:rPr>
                <w:sz w:val="24"/>
                <w:szCs w:val="24"/>
              </w:rPr>
            </w:pPr>
            <w:r w:rsidRPr="00621834">
              <w:rPr>
                <w:sz w:val="24"/>
                <w:szCs w:val="24"/>
              </w:rPr>
              <w:t>(Take answers)</w:t>
            </w:r>
          </w:p>
          <w:p w14:paraId="5F98FAAF" w14:textId="7D98A858" w:rsidR="00583BAE" w:rsidRPr="00621834" w:rsidRDefault="00583BAE" w:rsidP="00583BAE">
            <w:pPr>
              <w:tabs>
                <w:tab w:val="left" w:pos="7245"/>
              </w:tabs>
              <w:rPr>
                <w:sz w:val="24"/>
                <w:szCs w:val="24"/>
              </w:rPr>
            </w:pPr>
          </w:p>
        </w:tc>
      </w:tr>
      <w:tr w:rsidR="00A66CCD" w14:paraId="5F6B6FBA" w14:textId="77777777" w:rsidTr="00A66CCD">
        <w:trPr>
          <w:trHeight w:val="291"/>
        </w:trPr>
        <w:tc>
          <w:tcPr>
            <w:tcW w:w="2063" w:type="dxa"/>
          </w:tcPr>
          <w:p w14:paraId="4B120F07" w14:textId="77777777" w:rsidR="00E81D6D" w:rsidRPr="00E81D6D" w:rsidRDefault="000F1C32" w:rsidP="00E81D6D">
            <w:pPr>
              <w:rPr>
                <w:b/>
              </w:rPr>
            </w:pPr>
            <w:r w:rsidRPr="00A66CCD">
              <w:rPr>
                <w:b/>
              </w:rPr>
              <w:t xml:space="preserve">Slide 9 – </w:t>
            </w:r>
            <w:r w:rsidR="00E81D6D" w:rsidRPr="00E81D6D">
              <w:rPr>
                <w:b/>
              </w:rPr>
              <w:t>Salt and desiccation tolerant bacteria</w:t>
            </w:r>
          </w:p>
          <w:p w14:paraId="2E16C200" w14:textId="0ED76573" w:rsidR="003B5AB6" w:rsidRPr="003B5AB6" w:rsidRDefault="003B5AB6" w:rsidP="003B5AB6">
            <w:pPr>
              <w:rPr>
                <w:b/>
              </w:rPr>
            </w:pPr>
          </w:p>
          <w:p w14:paraId="5496A243" w14:textId="3A1D46F4" w:rsidR="000F1C32" w:rsidRPr="00A66CCD" w:rsidRDefault="000F1C32" w:rsidP="007C2F21">
            <w:pPr>
              <w:rPr>
                <w:b/>
              </w:rPr>
            </w:pPr>
          </w:p>
        </w:tc>
        <w:tc>
          <w:tcPr>
            <w:tcW w:w="7200" w:type="dxa"/>
          </w:tcPr>
          <w:p w14:paraId="12F02F2A" w14:textId="090E084B" w:rsidR="000F1C32" w:rsidRPr="00621834" w:rsidRDefault="00EA61A7" w:rsidP="00B1542F">
            <w:pPr>
              <w:tabs>
                <w:tab w:val="left" w:pos="7245"/>
              </w:tabs>
              <w:rPr>
                <w:sz w:val="24"/>
                <w:szCs w:val="24"/>
              </w:rPr>
            </w:pPr>
            <w:r w:rsidRPr="00621834">
              <w:rPr>
                <w:sz w:val="24"/>
                <w:szCs w:val="24"/>
              </w:rPr>
              <w:t>Desiccation</w:t>
            </w:r>
            <w:r w:rsidR="00440E80">
              <w:rPr>
                <w:sz w:val="24"/>
                <w:szCs w:val="24"/>
              </w:rPr>
              <w:t xml:space="preserve"> (a state of extreme dryness)</w:t>
            </w:r>
            <w:r w:rsidRPr="00621834">
              <w:rPr>
                <w:sz w:val="24"/>
                <w:szCs w:val="24"/>
              </w:rPr>
              <w:t xml:space="preserve"> is a common stress that bacteria face in the natural environment</w:t>
            </w:r>
            <w:r w:rsidR="00440E80">
              <w:rPr>
                <w:sz w:val="24"/>
                <w:szCs w:val="24"/>
              </w:rPr>
              <w:t>. Therefore</w:t>
            </w:r>
            <w:r w:rsidRPr="00621834">
              <w:rPr>
                <w:sz w:val="24"/>
                <w:szCs w:val="24"/>
              </w:rPr>
              <w:t xml:space="preserve">, they have developed a variety of protective mechanisms to mitigate the damage caused by water loss. Some species have developed mechanisms that either help protect susceptible cellular components from damage, or that sequester water in an attempt to avoid dehydration. </w:t>
            </w:r>
            <w:r w:rsidR="00440E80" w:rsidRPr="00621834">
              <w:rPr>
                <w:sz w:val="24"/>
                <w:szCs w:val="24"/>
              </w:rPr>
              <w:t>These mechanisms include the alteration of membrane composition or Lipopolysaccharide</w:t>
            </w:r>
            <w:r w:rsidR="00440E80">
              <w:rPr>
                <w:sz w:val="24"/>
                <w:szCs w:val="24"/>
              </w:rPr>
              <w:t xml:space="preserve"> </w:t>
            </w:r>
            <w:r w:rsidR="00440E80" w:rsidRPr="00621834">
              <w:rPr>
                <w:sz w:val="24"/>
                <w:szCs w:val="24"/>
              </w:rPr>
              <w:t>modification to help stabili</w:t>
            </w:r>
            <w:r w:rsidR="00440E80">
              <w:rPr>
                <w:sz w:val="24"/>
                <w:szCs w:val="24"/>
              </w:rPr>
              <w:t>s</w:t>
            </w:r>
            <w:r w:rsidR="00440E80" w:rsidRPr="00621834">
              <w:rPr>
                <w:sz w:val="24"/>
                <w:szCs w:val="24"/>
              </w:rPr>
              <w:t>e membranes during drying, and the accumulation of compatible solutes</w:t>
            </w:r>
            <w:r w:rsidR="00440E80">
              <w:rPr>
                <w:sz w:val="24"/>
                <w:szCs w:val="24"/>
              </w:rPr>
              <w:t>,</w:t>
            </w:r>
            <w:r w:rsidR="00BF49A4">
              <w:rPr>
                <w:sz w:val="24"/>
                <w:szCs w:val="24"/>
              </w:rPr>
              <w:t xml:space="preserve"> </w:t>
            </w:r>
            <w:r w:rsidR="00440E80" w:rsidRPr="00621834">
              <w:rPr>
                <w:sz w:val="24"/>
                <w:szCs w:val="24"/>
              </w:rPr>
              <w:t xml:space="preserve">such as trehalose, which can protect cytoplasmic and membrane constituents. </w:t>
            </w:r>
            <w:r w:rsidR="007A55C0" w:rsidRPr="00621834">
              <w:rPr>
                <w:sz w:val="24"/>
                <w:szCs w:val="24"/>
              </w:rPr>
              <w:t>This has led some to believe that life could survive the extreme environments such as high salinity found on Mars.</w:t>
            </w:r>
          </w:p>
          <w:p w14:paraId="31DBC5E6" w14:textId="1C94C903" w:rsidR="0001012D" w:rsidRPr="00621834" w:rsidRDefault="0001012D" w:rsidP="00B1542F">
            <w:pPr>
              <w:tabs>
                <w:tab w:val="left" w:pos="7245"/>
              </w:tabs>
              <w:rPr>
                <w:sz w:val="24"/>
                <w:szCs w:val="24"/>
              </w:rPr>
            </w:pPr>
          </w:p>
        </w:tc>
      </w:tr>
      <w:tr w:rsidR="00A66CCD" w14:paraId="09EF77BE" w14:textId="77777777" w:rsidTr="00A66CCD">
        <w:tc>
          <w:tcPr>
            <w:tcW w:w="2063" w:type="dxa"/>
          </w:tcPr>
          <w:p w14:paraId="131CB090" w14:textId="55B29DEF" w:rsidR="000F1C32" w:rsidRPr="00A66CCD" w:rsidRDefault="00E97F92" w:rsidP="007C2F21">
            <w:pPr>
              <w:rPr>
                <w:b/>
              </w:rPr>
            </w:pPr>
            <w:r>
              <w:rPr>
                <w:b/>
              </w:rPr>
              <w:t>Slide 1</w:t>
            </w:r>
            <w:r w:rsidR="00E81D6D">
              <w:rPr>
                <w:b/>
              </w:rPr>
              <w:t>0</w:t>
            </w:r>
            <w:r w:rsidR="000F1C32" w:rsidRPr="00A66CCD">
              <w:rPr>
                <w:b/>
              </w:rPr>
              <w:t xml:space="preserve"> - Review</w:t>
            </w:r>
          </w:p>
        </w:tc>
        <w:tc>
          <w:tcPr>
            <w:tcW w:w="7200" w:type="dxa"/>
          </w:tcPr>
          <w:p w14:paraId="77F74112" w14:textId="0A74104D" w:rsidR="000F1C32" w:rsidRPr="00621834" w:rsidRDefault="00440E80" w:rsidP="007C2F21">
            <w:pPr>
              <w:rPr>
                <w:sz w:val="24"/>
                <w:szCs w:val="24"/>
              </w:rPr>
            </w:pPr>
            <w:r>
              <w:rPr>
                <w:sz w:val="24"/>
                <w:szCs w:val="24"/>
              </w:rPr>
              <w:t>F</w:t>
            </w:r>
            <w:r w:rsidR="00107D88" w:rsidRPr="00621834">
              <w:rPr>
                <w:sz w:val="24"/>
                <w:szCs w:val="24"/>
              </w:rPr>
              <w:t>rom th</w:t>
            </w:r>
            <w:r>
              <w:rPr>
                <w:sz w:val="24"/>
                <w:szCs w:val="24"/>
              </w:rPr>
              <w:t>is lesson, students s</w:t>
            </w:r>
            <w:r w:rsidR="00107D88" w:rsidRPr="00621834">
              <w:rPr>
                <w:sz w:val="24"/>
                <w:szCs w:val="24"/>
              </w:rPr>
              <w:t>hould be able to answer these questions</w:t>
            </w:r>
            <w:r>
              <w:rPr>
                <w:sz w:val="24"/>
                <w:szCs w:val="24"/>
              </w:rPr>
              <w:t>:</w:t>
            </w:r>
          </w:p>
          <w:p w14:paraId="638843D3" w14:textId="77777777" w:rsidR="00107D88" w:rsidRPr="00621834" w:rsidRDefault="00107D88" w:rsidP="007C2F21">
            <w:pPr>
              <w:rPr>
                <w:sz w:val="24"/>
                <w:szCs w:val="24"/>
              </w:rPr>
            </w:pPr>
          </w:p>
          <w:p w14:paraId="665B6BD7" w14:textId="77777777" w:rsidR="00B1542F" w:rsidRPr="00621834" w:rsidRDefault="00B1542F" w:rsidP="00B1542F">
            <w:pPr>
              <w:pStyle w:val="ListParagraph"/>
              <w:numPr>
                <w:ilvl w:val="0"/>
                <w:numId w:val="12"/>
              </w:numPr>
              <w:rPr>
                <w:sz w:val="24"/>
                <w:szCs w:val="24"/>
              </w:rPr>
            </w:pPr>
            <w:r w:rsidRPr="00621834">
              <w:rPr>
                <w:sz w:val="24"/>
                <w:szCs w:val="24"/>
              </w:rPr>
              <w:t>What are the different states of matter?</w:t>
            </w:r>
          </w:p>
          <w:p w14:paraId="56494AC3" w14:textId="77777777" w:rsidR="00B1542F" w:rsidRPr="00621834" w:rsidRDefault="00B1542F" w:rsidP="00B1542F">
            <w:pPr>
              <w:pStyle w:val="ListParagraph"/>
              <w:numPr>
                <w:ilvl w:val="0"/>
                <w:numId w:val="12"/>
              </w:numPr>
              <w:rPr>
                <w:sz w:val="24"/>
                <w:szCs w:val="24"/>
              </w:rPr>
            </w:pPr>
            <w:r w:rsidRPr="00621834">
              <w:rPr>
                <w:sz w:val="24"/>
                <w:szCs w:val="24"/>
              </w:rPr>
              <w:t>Can you explain the concept of evaporation?</w:t>
            </w:r>
          </w:p>
          <w:p w14:paraId="4EAE50F7" w14:textId="69BD7F71" w:rsidR="00107D88" w:rsidRPr="00621834" w:rsidRDefault="00B1542F" w:rsidP="00107D88">
            <w:pPr>
              <w:pStyle w:val="ListParagraph"/>
              <w:numPr>
                <w:ilvl w:val="0"/>
                <w:numId w:val="12"/>
              </w:numPr>
              <w:rPr>
                <w:sz w:val="24"/>
                <w:szCs w:val="24"/>
              </w:rPr>
            </w:pPr>
            <w:r w:rsidRPr="00621834">
              <w:rPr>
                <w:sz w:val="24"/>
                <w:szCs w:val="24"/>
              </w:rPr>
              <w:t>How could salt and desiccation affect the habitability of Mars?</w:t>
            </w:r>
          </w:p>
        </w:tc>
      </w:tr>
    </w:tbl>
    <w:p w14:paraId="7F221560" w14:textId="55C0AA70" w:rsidR="007C2F21" w:rsidRPr="007C2F21" w:rsidRDefault="007C2F21" w:rsidP="007C2F21"/>
    <w:p w14:paraId="7788F14B" w14:textId="77777777" w:rsidR="00440E80" w:rsidRPr="00440E80" w:rsidRDefault="00440E80" w:rsidP="00D83E58">
      <w:pPr>
        <w:rPr>
          <w:sz w:val="24"/>
          <w:szCs w:val="24"/>
        </w:rPr>
      </w:pPr>
    </w:p>
    <w:sectPr w:rsidR="00440E80" w:rsidRPr="00440E80" w:rsidSect="00641783">
      <w:headerReference w:type="default" r:id="rId11"/>
      <w:footerReference w:type="default" r:id="rId12"/>
      <w:headerReference w:type="first" r:id="rId13"/>
      <w:footerReference w:type="first" r:id="rId14"/>
      <w:pgSz w:w="11906" w:h="16838"/>
      <w:pgMar w:top="1418" w:right="1418" w:bottom="137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A741" w14:textId="77777777" w:rsidR="00A20939" w:rsidRDefault="00A20939" w:rsidP="00B922B1">
      <w:pPr>
        <w:spacing w:after="0" w:line="240" w:lineRule="auto"/>
      </w:pPr>
      <w:r>
        <w:separator/>
      </w:r>
    </w:p>
  </w:endnote>
  <w:endnote w:type="continuationSeparator" w:id="0">
    <w:p w14:paraId="5F4A6D09" w14:textId="77777777" w:rsidR="00A20939" w:rsidRDefault="00A20939"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71F5" w14:textId="63F46740"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F36B" w14:textId="4B38F20E"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D1F92" w14:textId="77777777" w:rsidR="00A20939" w:rsidRDefault="00A20939" w:rsidP="00B922B1">
      <w:pPr>
        <w:spacing w:after="0" w:line="240" w:lineRule="auto"/>
      </w:pPr>
      <w:r>
        <w:separator/>
      </w:r>
    </w:p>
  </w:footnote>
  <w:footnote w:type="continuationSeparator" w:id="0">
    <w:p w14:paraId="1EEDDB35" w14:textId="77777777" w:rsidR="00A20939" w:rsidRDefault="00A20939"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21E9"/>
    <w:multiLevelType w:val="hybridMultilevel"/>
    <w:tmpl w:val="26AC0338"/>
    <w:lvl w:ilvl="0" w:tplc="FC24A902">
      <w:start w:val="1"/>
      <w:numFmt w:val="bullet"/>
      <w:lvlText w:val="•"/>
      <w:lvlJc w:val="left"/>
      <w:pPr>
        <w:tabs>
          <w:tab w:val="num" w:pos="720"/>
        </w:tabs>
        <w:ind w:left="720" w:hanging="360"/>
      </w:pPr>
      <w:rPr>
        <w:rFonts w:ascii="Arial" w:hAnsi="Arial" w:hint="default"/>
      </w:rPr>
    </w:lvl>
    <w:lvl w:ilvl="1" w:tplc="60BC704A" w:tentative="1">
      <w:start w:val="1"/>
      <w:numFmt w:val="bullet"/>
      <w:lvlText w:val="•"/>
      <w:lvlJc w:val="left"/>
      <w:pPr>
        <w:tabs>
          <w:tab w:val="num" w:pos="1440"/>
        </w:tabs>
        <w:ind w:left="1440" w:hanging="360"/>
      </w:pPr>
      <w:rPr>
        <w:rFonts w:ascii="Arial" w:hAnsi="Arial" w:hint="default"/>
      </w:rPr>
    </w:lvl>
    <w:lvl w:ilvl="2" w:tplc="2940C530" w:tentative="1">
      <w:start w:val="1"/>
      <w:numFmt w:val="bullet"/>
      <w:lvlText w:val="•"/>
      <w:lvlJc w:val="left"/>
      <w:pPr>
        <w:tabs>
          <w:tab w:val="num" w:pos="2160"/>
        </w:tabs>
        <w:ind w:left="2160" w:hanging="360"/>
      </w:pPr>
      <w:rPr>
        <w:rFonts w:ascii="Arial" w:hAnsi="Arial" w:hint="default"/>
      </w:rPr>
    </w:lvl>
    <w:lvl w:ilvl="3" w:tplc="4164F3CE" w:tentative="1">
      <w:start w:val="1"/>
      <w:numFmt w:val="bullet"/>
      <w:lvlText w:val="•"/>
      <w:lvlJc w:val="left"/>
      <w:pPr>
        <w:tabs>
          <w:tab w:val="num" w:pos="2880"/>
        </w:tabs>
        <w:ind w:left="2880" w:hanging="360"/>
      </w:pPr>
      <w:rPr>
        <w:rFonts w:ascii="Arial" w:hAnsi="Arial" w:hint="default"/>
      </w:rPr>
    </w:lvl>
    <w:lvl w:ilvl="4" w:tplc="ECC870A4" w:tentative="1">
      <w:start w:val="1"/>
      <w:numFmt w:val="bullet"/>
      <w:lvlText w:val="•"/>
      <w:lvlJc w:val="left"/>
      <w:pPr>
        <w:tabs>
          <w:tab w:val="num" w:pos="3600"/>
        </w:tabs>
        <w:ind w:left="3600" w:hanging="360"/>
      </w:pPr>
      <w:rPr>
        <w:rFonts w:ascii="Arial" w:hAnsi="Arial" w:hint="default"/>
      </w:rPr>
    </w:lvl>
    <w:lvl w:ilvl="5" w:tplc="E4F05344" w:tentative="1">
      <w:start w:val="1"/>
      <w:numFmt w:val="bullet"/>
      <w:lvlText w:val="•"/>
      <w:lvlJc w:val="left"/>
      <w:pPr>
        <w:tabs>
          <w:tab w:val="num" w:pos="4320"/>
        </w:tabs>
        <w:ind w:left="4320" w:hanging="360"/>
      </w:pPr>
      <w:rPr>
        <w:rFonts w:ascii="Arial" w:hAnsi="Arial" w:hint="default"/>
      </w:rPr>
    </w:lvl>
    <w:lvl w:ilvl="6" w:tplc="A70AD7BC" w:tentative="1">
      <w:start w:val="1"/>
      <w:numFmt w:val="bullet"/>
      <w:lvlText w:val="•"/>
      <w:lvlJc w:val="left"/>
      <w:pPr>
        <w:tabs>
          <w:tab w:val="num" w:pos="5040"/>
        </w:tabs>
        <w:ind w:left="5040" w:hanging="360"/>
      </w:pPr>
      <w:rPr>
        <w:rFonts w:ascii="Arial" w:hAnsi="Arial" w:hint="default"/>
      </w:rPr>
    </w:lvl>
    <w:lvl w:ilvl="7" w:tplc="EE3C36F6" w:tentative="1">
      <w:start w:val="1"/>
      <w:numFmt w:val="bullet"/>
      <w:lvlText w:val="•"/>
      <w:lvlJc w:val="left"/>
      <w:pPr>
        <w:tabs>
          <w:tab w:val="num" w:pos="5760"/>
        </w:tabs>
        <w:ind w:left="5760" w:hanging="360"/>
      </w:pPr>
      <w:rPr>
        <w:rFonts w:ascii="Arial" w:hAnsi="Arial" w:hint="default"/>
      </w:rPr>
    </w:lvl>
    <w:lvl w:ilvl="8" w:tplc="08E23B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8"/>
  </w:num>
  <w:num w:numId="7">
    <w:abstractNumId w:val="9"/>
  </w:num>
  <w:num w:numId="8">
    <w:abstractNumId w:val="7"/>
  </w:num>
  <w:num w:numId="9">
    <w:abstractNumId w:val="11"/>
  </w:num>
  <w:num w:numId="10">
    <w:abstractNumId w:val="5"/>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1012D"/>
    <w:rsid w:val="000311FA"/>
    <w:rsid w:val="0003497B"/>
    <w:rsid w:val="000949B2"/>
    <w:rsid w:val="000D0D14"/>
    <w:rsid w:val="000F1C32"/>
    <w:rsid w:val="00107D88"/>
    <w:rsid w:val="00122131"/>
    <w:rsid w:val="0013792B"/>
    <w:rsid w:val="00141070"/>
    <w:rsid w:val="00152270"/>
    <w:rsid w:val="00152340"/>
    <w:rsid w:val="00167D02"/>
    <w:rsid w:val="0018518B"/>
    <w:rsid w:val="001A318F"/>
    <w:rsid w:val="001B54D9"/>
    <w:rsid w:val="001D3CFA"/>
    <w:rsid w:val="001E037D"/>
    <w:rsid w:val="001F13B9"/>
    <w:rsid w:val="00216E01"/>
    <w:rsid w:val="00222360"/>
    <w:rsid w:val="002264C2"/>
    <w:rsid w:val="00241FA5"/>
    <w:rsid w:val="00245332"/>
    <w:rsid w:val="0026423F"/>
    <w:rsid w:val="002A06E9"/>
    <w:rsid w:val="002C2448"/>
    <w:rsid w:val="002C6B91"/>
    <w:rsid w:val="002C6F54"/>
    <w:rsid w:val="002D2213"/>
    <w:rsid w:val="003103E8"/>
    <w:rsid w:val="003308AA"/>
    <w:rsid w:val="0036594B"/>
    <w:rsid w:val="003A147C"/>
    <w:rsid w:val="003B5AB6"/>
    <w:rsid w:val="003D0950"/>
    <w:rsid w:val="003E0E9F"/>
    <w:rsid w:val="00440E80"/>
    <w:rsid w:val="0046013A"/>
    <w:rsid w:val="00461E94"/>
    <w:rsid w:val="004621B9"/>
    <w:rsid w:val="00495C21"/>
    <w:rsid w:val="004A55B5"/>
    <w:rsid w:val="0051510A"/>
    <w:rsid w:val="00520139"/>
    <w:rsid w:val="00554393"/>
    <w:rsid w:val="00583BAE"/>
    <w:rsid w:val="0059687E"/>
    <w:rsid w:val="005A06F9"/>
    <w:rsid w:val="005A6899"/>
    <w:rsid w:val="005E75FC"/>
    <w:rsid w:val="00621834"/>
    <w:rsid w:val="00641783"/>
    <w:rsid w:val="00663464"/>
    <w:rsid w:val="0066742E"/>
    <w:rsid w:val="00670F1D"/>
    <w:rsid w:val="006A730B"/>
    <w:rsid w:val="006D309E"/>
    <w:rsid w:val="00704050"/>
    <w:rsid w:val="007104C4"/>
    <w:rsid w:val="007270C8"/>
    <w:rsid w:val="00746234"/>
    <w:rsid w:val="00766288"/>
    <w:rsid w:val="00781B62"/>
    <w:rsid w:val="007A55C0"/>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2078B"/>
    <w:rsid w:val="00921EAF"/>
    <w:rsid w:val="00946D81"/>
    <w:rsid w:val="0097477F"/>
    <w:rsid w:val="00985C92"/>
    <w:rsid w:val="009C084E"/>
    <w:rsid w:val="009C768E"/>
    <w:rsid w:val="009E4523"/>
    <w:rsid w:val="00A129E5"/>
    <w:rsid w:val="00A20939"/>
    <w:rsid w:val="00A20D26"/>
    <w:rsid w:val="00A31D17"/>
    <w:rsid w:val="00A42088"/>
    <w:rsid w:val="00A66CCD"/>
    <w:rsid w:val="00A731CD"/>
    <w:rsid w:val="00AC4D3B"/>
    <w:rsid w:val="00AC68C9"/>
    <w:rsid w:val="00B1542F"/>
    <w:rsid w:val="00B15ACD"/>
    <w:rsid w:val="00B3682D"/>
    <w:rsid w:val="00B40EF6"/>
    <w:rsid w:val="00B455C5"/>
    <w:rsid w:val="00B67980"/>
    <w:rsid w:val="00B922B1"/>
    <w:rsid w:val="00BA24EB"/>
    <w:rsid w:val="00BD3E0A"/>
    <w:rsid w:val="00BF3E60"/>
    <w:rsid w:val="00BF49A4"/>
    <w:rsid w:val="00C116FE"/>
    <w:rsid w:val="00C14353"/>
    <w:rsid w:val="00C152EF"/>
    <w:rsid w:val="00C1762E"/>
    <w:rsid w:val="00C2128A"/>
    <w:rsid w:val="00C42C2E"/>
    <w:rsid w:val="00C63D4A"/>
    <w:rsid w:val="00CC71FB"/>
    <w:rsid w:val="00CE69AF"/>
    <w:rsid w:val="00CE6C07"/>
    <w:rsid w:val="00D352BF"/>
    <w:rsid w:val="00D83E58"/>
    <w:rsid w:val="00D87C88"/>
    <w:rsid w:val="00D90229"/>
    <w:rsid w:val="00D912EA"/>
    <w:rsid w:val="00DB0280"/>
    <w:rsid w:val="00DB513B"/>
    <w:rsid w:val="00E17DAB"/>
    <w:rsid w:val="00E464FA"/>
    <w:rsid w:val="00E728D0"/>
    <w:rsid w:val="00E81D6D"/>
    <w:rsid w:val="00E84EA8"/>
    <w:rsid w:val="00E97F92"/>
    <w:rsid w:val="00EA0315"/>
    <w:rsid w:val="00EA61A7"/>
    <w:rsid w:val="00EB0584"/>
    <w:rsid w:val="00EB3FE9"/>
    <w:rsid w:val="00F11298"/>
    <w:rsid w:val="00F26C99"/>
    <w:rsid w:val="00F44B9F"/>
    <w:rsid w:val="00F862CD"/>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D83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370037433">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486047333">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664094650">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45975235">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21562075">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58446667">
      <w:bodyDiv w:val="1"/>
      <w:marLeft w:val="0"/>
      <w:marRight w:val="0"/>
      <w:marTop w:val="0"/>
      <w:marBottom w:val="0"/>
      <w:divBdr>
        <w:top w:val="none" w:sz="0" w:space="0" w:color="auto"/>
        <w:left w:val="none" w:sz="0" w:space="0" w:color="auto"/>
        <w:bottom w:val="none" w:sz="0" w:space="0" w:color="auto"/>
        <w:right w:val="none" w:sz="0" w:space="0" w:color="auto"/>
      </w:divBdr>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505363526">
      <w:bodyDiv w:val="1"/>
      <w:marLeft w:val="0"/>
      <w:marRight w:val="0"/>
      <w:marTop w:val="0"/>
      <w:marBottom w:val="0"/>
      <w:divBdr>
        <w:top w:val="none" w:sz="0" w:space="0" w:color="auto"/>
        <w:left w:val="none" w:sz="0" w:space="0" w:color="auto"/>
        <w:bottom w:val="none" w:sz="0" w:space="0" w:color="auto"/>
        <w:right w:val="none" w:sz="0" w:space="0" w:color="auto"/>
      </w:divBdr>
    </w:div>
    <w:div w:id="1524637440">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880165041">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907"/>
          <w:marRight w:val="0"/>
          <w:marTop w:val="0"/>
          <w:marBottom w:val="0"/>
          <w:divBdr>
            <w:top w:val="none" w:sz="0" w:space="0" w:color="auto"/>
            <w:left w:val="none" w:sz="0" w:space="0" w:color="auto"/>
            <w:bottom w:val="none" w:sz="0" w:space="0" w:color="auto"/>
            <w:right w:val="none" w:sz="0" w:space="0" w:color="auto"/>
          </w:divBdr>
        </w:div>
        <w:div w:id="362366906">
          <w:marLeft w:val="907"/>
          <w:marRight w:val="0"/>
          <w:marTop w:val="0"/>
          <w:marBottom w:val="0"/>
          <w:divBdr>
            <w:top w:val="none" w:sz="0" w:space="0" w:color="auto"/>
            <w:left w:val="none" w:sz="0" w:space="0" w:color="auto"/>
            <w:bottom w:val="none" w:sz="0" w:space="0" w:color="auto"/>
            <w:right w:val="none" w:sz="0" w:space="0" w:color="auto"/>
          </w:divBdr>
        </w:div>
        <w:div w:id="1812555199">
          <w:marLeft w:val="907"/>
          <w:marRight w:val="0"/>
          <w:marTop w:val="0"/>
          <w:marBottom w:val="0"/>
          <w:divBdr>
            <w:top w:val="none" w:sz="0" w:space="0" w:color="auto"/>
            <w:left w:val="none" w:sz="0" w:space="0" w:color="auto"/>
            <w:bottom w:val="none" w:sz="0" w:space="0" w:color="auto"/>
            <w:right w:val="none" w:sz="0" w:space="0" w:color="auto"/>
          </w:divBdr>
        </w:div>
      </w:divsChild>
    </w:div>
    <w:div w:id="1974209585">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06933238">
      <w:bodyDiv w:val="1"/>
      <w:marLeft w:val="0"/>
      <w:marRight w:val="0"/>
      <w:marTop w:val="0"/>
      <w:marBottom w:val="0"/>
      <w:divBdr>
        <w:top w:val="none" w:sz="0" w:space="0" w:color="auto"/>
        <w:left w:val="none" w:sz="0" w:space="0" w:color="auto"/>
        <w:bottom w:val="none" w:sz="0" w:space="0" w:color="auto"/>
        <w:right w:val="none" w:sz="0" w:space="0" w:color="auto"/>
      </w:divBdr>
    </w:div>
    <w:div w:id="2073504243">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Cr7SRbOFQN8"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5-makgadikgadi-salt-pans-botswan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15</cp:revision>
  <cp:lastPrinted>2020-07-26T07:16:00Z</cp:lastPrinted>
  <dcterms:created xsi:type="dcterms:W3CDTF">2020-10-20T11:39:00Z</dcterms:created>
  <dcterms:modified xsi:type="dcterms:W3CDTF">2021-04-22T09:35:00Z</dcterms:modified>
</cp:coreProperties>
</file>