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442E" w14:textId="63E96DC1" w:rsidR="00B922B1" w:rsidRDefault="000F5F0A" w:rsidP="00B922B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8D88D97" wp14:editId="6EA72684">
            <wp:simplePos x="0" y="0"/>
            <wp:positionH relativeFrom="column">
              <wp:posOffset>-330345</wp:posOffset>
            </wp:positionH>
            <wp:positionV relativeFrom="paragraph">
              <wp:posOffset>-309880</wp:posOffset>
            </wp:positionV>
            <wp:extent cx="939165" cy="988060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0D247BBA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0BB90AB1">
                <wp:simplePos x="0" y="0"/>
                <wp:positionH relativeFrom="page">
                  <wp:posOffset>30480</wp:posOffset>
                </wp:positionH>
                <wp:positionV relativeFrom="paragraph">
                  <wp:posOffset>27940</wp:posOffset>
                </wp:positionV>
                <wp:extent cx="7555230" cy="35496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6F7881" w14:textId="77777777" w:rsidR="00A42088" w:rsidRPr="00A42088" w:rsidRDefault="00A42088" w:rsidP="00A4208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208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pH of Mars</w:t>
                            </w:r>
                          </w:p>
                          <w:p w14:paraId="060DAC28" w14:textId="7A5B5F99" w:rsidR="0081510D" w:rsidRPr="0036594B" w:rsidRDefault="0081510D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.2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" fillcolor="#1f3763 [1604]" stroked="f">
                <v:textbox>
                  <w:txbxContent>
                    <w:p w14:paraId="1E6F7881" w14:textId="77777777" w:rsidR="00A42088" w:rsidRPr="00A42088" w:rsidRDefault="00A42088" w:rsidP="00A4208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4208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pH of Mars</w:t>
                      </w:r>
                    </w:p>
                    <w:p w14:paraId="060DAC28" w14:textId="7A5B5F99" w:rsidR="0081510D" w:rsidRPr="0036594B" w:rsidRDefault="0081510D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54DBDD93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CF6D56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" fillcolor="#5a5a5a [2109]" stroked="f" strokeweight="1pt">
                <v:path arrowok="t"/>
                <w10:wrap anchorx="margin"/>
              </v:rect>
            </w:pict>
          </mc:Fallback>
        </mc:AlternateContent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6AA52DC" wp14:editId="34FD11DE">
                <wp:simplePos x="0" y="0"/>
                <wp:positionH relativeFrom="column">
                  <wp:posOffset>-394335</wp:posOffset>
                </wp:positionH>
                <wp:positionV relativeFrom="paragraph">
                  <wp:posOffset>-346075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9066E" id="Oval 2" o:spid="_x0000_s1026" style="position:absolute;margin-left:-31.05pt;margin-top:-27.25pt;width:81.05pt;height:81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Ci&#13;&#10;Octw4wAAABA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</w:p>
    <w:p w14:paraId="2D9F4A9D" w14:textId="16D58986" w:rsidR="003D0950" w:rsidRPr="003D0950" w:rsidRDefault="003D0950" w:rsidP="00B922B1">
      <w:pPr>
        <w:rPr>
          <w:sz w:val="6"/>
          <w:szCs w:val="6"/>
        </w:rPr>
      </w:pPr>
    </w:p>
    <w:p w14:paraId="52FE41D3" w14:textId="77777777" w:rsidR="0081510D" w:rsidRPr="0081510D" w:rsidRDefault="0081510D" w:rsidP="0081510D">
      <w:pPr>
        <w:pStyle w:val="NoSpacing"/>
        <w:rPr>
          <w:sz w:val="4"/>
          <w:szCs w:val="4"/>
        </w:rPr>
      </w:pPr>
    </w:p>
    <w:p w14:paraId="10E2D1E8" w14:textId="2CEB208F" w:rsidR="008621C5" w:rsidRPr="008621C5" w:rsidRDefault="008F3A01" w:rsidP="003D095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152340" w:rsidRPr="00152340">
        <w:rPr>
          <w:sz w:val="24"/>
          <w:szCs w:val="24"/>
        </w:rPr>
        <w:t xml:space="preserve"> </w:t>
      </w:r>
    </w:p>
    <w:p w14:paraId="610FD074" w14:textId="60EE1FEB" w:rsidR="003D0950" w:rsidRPr="003D0950" w:rsidRDefault="000F1C32" w:rsidP="00D87C8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1A8E614A">
                <wp:simplePos x="0" y="0"/>
                <wp:positionH relativeFrom="column">
                  <wp:posOffset>2813050</wp:posOffset>
                </wp:positionH>
                <wp:positionV relativeFrom="paragraph">
                  <wp:posOffset>250190</wp:posOffset>
                </wp:positionV>
                <wp:extent cx="3086100" cy="1704340"/>
                <wp:effectExtent l="25400" t="25400" r="38100" b="22860"/>
                <wp:wrapThrough wrapText="bothSides">
                  <wp:wrapPolygon edited="0">
                    <wp:start x="-178" y="-322"/>
                    <wp:lineTo x="-178" y="21568"/>
                    <wp:lineTo x="21689" y="21568"/>
                    <wp:lineTo x="21689" y="-322"/>
                    <wp:lineTo x="-178" y="-322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0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00F5E7AB" w:rsidR="008621C5" w:rsidRPr="0059687E" w:rsidRDefault="008621C5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Activity Outline</w:t>
                            </w:r>
                          </w:p>
                          <w:p w14:paraId="6788A047" w14:textId="2FE81C73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Understand how the 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the Mar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affect the habitability of the Red Planet. </w:t>
                            </w:r>
                          </w:p>
                          <w:p w14:paraId="7F79B35C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E2BC04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53DF5C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CBAA5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12F961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EA8A632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7" style="position:absolute;margin-left:221.5pt;margin-top:19.7pt;width:243pt;height:134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" fillcolor="white [3212]" strokecolor="#1f3763 [1604]" strokeweight="3pt">
                <v:textbox>
                  <w:txbxContent>
                    <w:p w14:paraId="3A717BD6" w14:textId="00F5E7AB" w:rsidR="008621C5" w:rsidRPr="0059687E" w:rsidRDefault="008621C5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Activity Outline</w:t>
                      </w:r>
                    </w:p>
                    <w:p w14:paraId="6788A047" w14:textId="2FE81C73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Understand how the 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of the Mar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may affect the habitability of the Red Planet. </w:t>
                      </w:r>
                    </w:p>
                    <w:p w14:paraId="7F79B35C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E2BC04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53DF5C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CBAA5" w14:textId="77777777" w:rsidR="008621C5" w:rsidRP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12F961" w14:textId="77777777" w:rsidR="008621C5" w:rsidRPr="008621C5" w:rsidRDefault="008621C5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2EA8A632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1424D5FE">
                <wp:simplePos x="0" y="0"/>
                <wp:positionH relativeFrom="column">
                  <wp:posOffset>64135</wp:posOffset>
                </wp:positionH>
                <wp:positionV relativeFrom="paragraph">
                  <wp:posOffset>238125</wp:posOffset>
                </wp:positionV>
                <wp:extent cx="2400935" cy="4117340"/>
                <wp:effectExtent l="25400" t="25400" r="37465" b="22860"/>
                <wp:wrapThrough wrapText="bothSides">
                  <wp:wrapPolygon edited="0">
                    <wp:start x="-229" y="-133"/>
                    <wp:lineTo x="-229" y="21587"/>
                    <wp:lineTo x="21709" y="21587"/>
                    <wp:lineTo x="21709" y="-133"/>
                    <wp:lineTo x="-229" y="-1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720970FF" w:rsidR="008621C5" w:rsidRPr="0059687E" w:rsidRDefault="008621C5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87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Overview</w:t>
                            </w:r>
                          </w:p>
                          <w:p w14:paraId="09E1783F" w14:textId="50DA6B40" w:rsidR="0059687E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Age Range:</w:t>
                            </w:r>
                          </w:p>
                          <w:p w14:paraId="25DC4F56" w14:textId="29CEC834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665145BF" w:rsidR="0059687E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Lesson Time:</w:t>
                            </w:r>
                          </w:p>
                          <w:p w14:paraId="1B390367" w14:textId="4C9A2E70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45 Minutes</w:t>
                            </w:r>
                            <w:r w:rsidR="0059687E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(including 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9687E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vide</w:t>
                            </w:r>
                            <w:r w:rsidR="000F5F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59687E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443A44" w14:textId="77777777" w:rsidR="008621C5" w:rsidRPr="0059687E" w:rsidRDefault="008621C5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Equipment Needed:</w:t>
                            </w:r>
                          </w:p>
                          <w:p w14:paraId="557C3737" w14:textId="77777777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Computer</w:t>
                            </w:r>
                          </w:p>
                          <w:p w14:paraId="195F2435" w14:textId="77777777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Projector</w:t>
                            </w:r>
                          </w:p>
                          <w:p w14:paraId="71FCB5F4" w14:textId="77777777" w:rsidR="008621C5" w:rsidRPr="0059687E" w:rsidRDefault="008621C5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Topics Covered:</w:t>
                            </w:r>
                          </w:p>
                          <w:p w14:paraId="06DD5465" w14:textId="5530034A" w:rsidR="008621C5" w:rsidRPr="0059687E" w:rsidRDefault="008621C5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Chemistry (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pH)</w:t>
                            </w:r>
                          </w:p>
                          <w:p w14:paraId="73FB58D1" w14:textId="77777777" w:rsidR="008621C5" w:rsidRPr="0059687E" w:rsidRDefault="008621C5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Biology (Life in extremes)</w:t>
                            </w:r>
                          </w:p>
                          <w:p w14:paraId="596EF45F" w14:textId="43B403C5" w:rsidR="008621C5" w:rsidRPr="0059687E" w:rsidRDefault="008621C5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Astronomy (Mars surface conditions)</w:t>
                            </w:r>
                          </w:p>
                          <w:p w14:paraId="4AB9F90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28" style="position:absolute;margin-left:5.05pt;margin-top:18.75pt;width:189.05pt;height:324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" filled="f" strokecolor="#1f3763 [1604]" strokeweight="3pt">
                <v:textbox>
                  <w:txbxContent>
                    <w:p w14:paraId="4C677566" w14:textId="720970FF" w:rsidR="008621C5" w:rsidRPr="0059687E" w:rsidRDefault="008621C5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9687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Overview</w:t>
                      </w:r>
                    </w:p>
                    <w:p w14:paraId="09E1783F" w14:textId="50DA6B40" w:rsidR="0059687E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Age Range:</w:t>
                      </w:r>
                    </w:p>
                    <w:p w14:paraId="25DC4F56" w14:textId="29CEC834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665145BF" w:rsidR="0059687E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Lesson Time:</w:t>
                      </w:r>
                    </w:p>
                    <w:p w14:paraId="1B390367" w14:textId="4C9A2E70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45 Minutes</w:t>
                      </w:r>
                      <w:r w:rsidR="0059687E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(including 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9687E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vide</w:t>
                      </w:r>
                      <w:r w:rsidR="000F5F0A"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59687E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5443A44" w14:textId="77777777" w:rsidR="008621C5" w:rsidRPr="0059687E" w:rsidRDefault="008621C5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Equipment Needed:</w:t>
                      </w:r>
                    </w:p>
                    <w:p w14:paraId="557C3737" w14:textId="77777777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Computer</w:t>
                      </w:r>
                    </w:p>
                    <w:p w14:paraId="195F2435" w14:textId="77777777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Projector</w:t>
                      </w:r>
                    </w:p>
                    <w:p w14:paraId="71FCB5F4" w14:textId="77777777" w:rsidR="008621C5" w:rsidRPr="0059687E" w:rsidRDefault="008621C5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Topics Covered:</w:t>
                      </w:r>
                    </w:p>
                    <w:p w14:paraId="06DD5465" w14:textId="5530034A" w:rsidR="008621C5" w:rsidRPr="0059687E" w:rsidRDefault="008621C5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Chemistry (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pH)</w:t>
                      </w:r>
                    </w:p>
                    <w:p w14:paraId="73FB58D1" w14:textId="77777777" w:rsidR="008621C5" w:rsidRPr="0059687E" w:rsidRDefault="008621C5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Biology (Life in extremes)</w:t>
                      </w:r>
                    </w:p>
                    <w:p w14:paraId="596EF45F" w14:textId="43B403C5" w:rsidR="008621C5" w:rsidRPr="0059687E" w:rsidRDefault="008621C5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Astronomy (Mars surface conditions)</w:t>
                      </w:r>
                    </w:p>
                    <w:p w14:paraId="4AB9F90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2587CB" w14:textId="09E8AD8A" w:rsidR="0036594B" w:rsidRPr="0036594B" w:rsidRDefault="0059687E" w:rsidP="0036594B">
      <w:pPr>
        <w:rPr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0E8333CB">
                <wp:simplePos x="0" y="0"/>
                <wp:positionH relativeFrom="column">
                  <wp:posOffset>2812415</wp:posOffset>
                </wp:positionH>
                <wp:positionV relativeFrom="paragraph">
                  <wp:posOffset>1951355</wp:posOffset>
                </wp:positionV>
                <wp:extent cx="3086100" cy="2174240"/>
                <wp:effectExtent l="25400" t="25400" r="38100" b="35560"/>
                <wp:wrapThrough wrapText="bothSides">
                  <wp:wrapPolygon edited="0">
                    <wp:start x="-178" y="-252"/>
                    <wp:lineTo x="-178" y="21701"/>
                    <wp:lineTo x="21689" y="21701"/>
                    <wp:lineTo x="21689" y="-252"/>
                    <wp:lineTo x="-178" y="-25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564DA3EA" w:rsidR="008621C5" w:rsidRPr="0059687E" w:rsidRDefault="008621C5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8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Learning Outcomes</w:t>
                            </w:r>
                          </w:p>
                          <w:p w14:paraId="4E70517E" w14:textId="77777777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After completing this activity, pupils will:</w:t>
                            </w:r>
                          </w:p>
                          <w:p w14:paraId="7D967EB8" w14:textId="785233EB" w:rsidR="00766288" w:rsidRPr="00766288" w:rsidRDefault="00766288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Understand pH scales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886423" w14:textId="049EC373" w:rsidR="00766288" w:rsidRPr="00766288" w:rsidRDefault="00766288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Describe how factors on Mars can affect pH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765FF7" w14:textId="59BCB6AB" w:rsidR="00766288" w:rsidRPr="00766288" w:rsidRDefault="00766288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Discuss how pH affects habitability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86DF20" w14:textId="77777777" w:rsidR="008621C5" w:rsidRPr="0059687E" w:rsidRDefault="008621C5" w:rsidP="008621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2AA7A3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6E1053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52082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D0BB1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677C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9" style="position:absolute;margin-left:221.45pt;margin-top:153.65pt;width:243pt;height:17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" fillcolor="white [3212]" strokecolor="#1f3763 [1604]" strokeweight="3pt">
                <v:textbox>
                  <w:txbxContent>
                    <w:p w14:paraId="349B72C2" w14:textId="564DA3EA" w:rsidR="008621C5" w:rsidRPr="0059687E" w:rsidRDefault="008621C5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9687E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Learning Outcomes</w:t>
                      </w:r>
                    </w:p>
                    <w:p w14:paraId="4E70517E" w14:textId="77777777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After completing this activity, pupils will:</w:t>
                      </w:r>
                    </w:p>
                    <w:p w14:paraId="7D967EB8" w14:textId="785233EB" w:rsidR="00766288" w:rsidRPr="00766288" w:rsidRDefault="00766288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>Understand pH scales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1886423" w14:textId="049EC373" w:rsidR="00766288" w:rsidRPr="00766288" w:rsidRDefault="00766288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>Describe how factors on Mars can affect pH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8765FF7" w14:textId="59BCB6AB" w:rsidR="00766288" w:rsidRPr="00766288" w:rsidRDefault="00766288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>Discuss how pH affects habitability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086DF20" w14:textId="77777777" w:rsidR="008621C5" w:rsidRPr="0059687E" w:rsidRDefault="008621C5" w:rsidP="008621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12AA7A3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6E1053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52082" w14:textId="77777777" w:rsidR="008621C5" w:rsidRP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D0BB1" w14:textId="77777777" w:rsidR="008621C5" w:rsidRPr="008621C5" w:rsidRDefault="008621C5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476677C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72D0DA2" w14:textId="1388D797" w:rsidR="001F13B9" w:rsidRDefault="001F13B9" w:rsidP="000F1C32"/>
    <w:p w14:paraId="06641EB3" w14:textId="03C37076" w:rsidR="001F13B9" w:rsidRPr="001F13B9" w:rsidRDefault="001F13B9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Background Material:</w:t>
      </w:r>
    </w:p>
    <w:p w14:paraId="1670F498" w14:textId="77777777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491EE1" w14:paraId="0FE26517" w14:textId="77777777" w:rsidTr="00A66CCD">
        <w:trPr>
          <w:trHeight w:val="904"/>
        </w:trPr>
        <w:tc>
          <w:tcPr>
            <w:tcW w:w="2063" w:type="dxa"/>
          </w:tcPr>
          <w:p w14:paraId="3B497407" w14:textId="0E7B1909" w:rsidR="000F1C32" w:rsidRPr="00491EE1" w:rsidRDefault="000F1C32" w:rsidP="007C2F21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>Slide 1 - Introduction</w:t>
            </w:r>
          </w:p>
        </w:tc>
        <w:tc>
          <w:tcPr>
            <w:tcW w:w="7200" w:type="dxa"/>
          </w:tcPr>
          <w:p w14:paraId="41B1D3F0" w14:textId="096F63CD" w:rsidR="000F1C32" w:rsidRPr="00491EE1" w:rsidRDefault="000F1C32" w:rsidP="007C2F21">
            <w:p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In this lesson we will be looking at the </w:t>
            </w:r>
            <w:r w:rsidR="00766288" w:rsidRPr="00491EE1">
              <w:rPr>
                <w:rFonts w:cstheme="minorHAnsi"/>
                <w:sz w:val="24"/>
                <w:szCs w:val="24"/>
              </w:rPr>
              <w:t xml:space="preserve">pH of certain </w:t>
            </w:r>
            <w:r w:rsidR="002A06E9" w:rsidRPr="00491EE1">
              <w:rPr>
                <w:rFonts w:cstheme="minorHAnsi"/>
                <w:sz w:val="24"/>
                <w:szCs w:val="24"/>
              </w:rPr>
              <w:t>environments</w:t>
            </w:r>
            <w:r w:rsidRPr="00491EE1">
              <w:rPr>
                <w:rFonts w:cstheme="minorHAnsi"/>
                <w:sz w:val="24"/>
                <w:szCs w:val="24"/>
              </w:rPr>
              <w:t xml:space="preserve"> of Mars and how this can </w:t>
            </w:r>
            <w:r w:rsidR="00A66CCD" w:rsidRPr="00491EE1">
              <w:rPr>
                <w:rFonts w:cstheme="minorHAnsi"/>
                <w:sz w:val="24"/>
                <w:szCs w:val="24"/>
              </w:rPr>
              <w:t>affect</w:t>
            </w:r>
            <w:r w:rsidRPr="00491EE1">
              <w:rPr>
                <w:rFonts w:cstheme="minorHAnsi"/>
                <w:sz w:val="24"/>
                <w:szCs w:val="24"/>
              </w:rPr>
              <w:t xml:space="preserve"> its potential habitability.</w:t>
            </w:r>
          </w:p>
          <w:p w14:paraId="0BF50C42" w14:textId="0D32B30F" w:rsidR="00A66CCD" w:rsidRPr="00491EE1" w:rsidRDefault="00A66CCD" w:rsidP="007C2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71216FAD" w14:textId="77777777" w:rsidTr="00A66CCD">
        <w:trPr>
          <w:trHeight w:val="345"/>
        </w:trPr>
        <w:tc>
          <w:tcPr>
            <w:tcW w:w="2063" w:type="dxa"/>
          </w:tcPr>
          <w:p w14:paraId="7B4CD494" w14:textId="1B5CA9B6" w:rsidR="000F1C32" w:rsidRPr="00491EE1" w:rsidRDefault="000F1C32" w:rsidP="007C2F21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>Slide 2 - Objectives</w:t>
            </w:r>
          </w:p>
        </w:tc>
        <w:tc>
          <w:tcPr>
            <w:tcW w:w="7200" w:type="dxa"/>
          </w:tcPr>
          <w:p w14:paraId="5E1C81C4" w14:textId="77777777" w:rsidR="000F1C32" w:rsidRPr="00491EE1" w:rsidRDefault="000F1C32" w:rsidP="007C2F21">
            <w:p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Can be seen above</w:t>
            </w:r>
            <w:r w:rsidR="00A66CCD" w:rsidRPr="00491EE1">
              <w:rPr>
                <w:rFonts w:cstheme="minorHAnsi"/>
                <w:sz w:val="24"/>
                <w:szCs w:val="24"/>
              </w:rPr>
              <w:t xml:space="preserve"> in Learning Outcomes.</w:t>
            </w:r>
          </w:p>
          <w:p w14:paraId="4D843EEE" w14:textId="558AD8C6" w:rsidR="00A66CCD" w:rsidRPr="00491EE1" w:rsidRDefault="00A66CCD" w:rsidP="007C2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5779AE13" w14:textId="77777777" w:rsidTr="00A66CCD">
        <w:tc>
          <w:tcPr>
            <w:tcW w:w="2063" w:type="dxa"/>
          </w:tcPr>
          <w:p w14:paraId="2AC62886" w14:textId="150A3A7F" w:rsidR="000F1C32" w:rsidRPr="00491EE1" w:rsidRDefault="000F1C32" w:rsidP="000F1C32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3 – </w:t>
            </w:r>
            <w:r w:rsidR="00766288" w:rsidRPr="00491EE1">
              <w:rPr>
                <w:rFonts w:cstheme="minorHAnsi"/>
                <w:b/>
              </w:rPr>
              <w:t>What is pH</w:t>
            </w:r>
          </w:p>
        </w:tc>
        <w:tc>
          <w:tcPr>
            <w:tcW w:w="7200" w:type="dxa"/>
          </w:tcPr>
          <w:p w14:paraId="52DD9270" w14:textId="1154698C" w:rsidR="000F1C32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But before we go into the effects of pH, can anybody explain what is meant by pH?</w:t>
            </w:r>
          </w:p>
          <w:p w14:paraId="714D3F33" w14:textId="77777777" w:rsidR="00766288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66B25746" w14:textId="77777777" w:rsidR="00766288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(Take answers)</w:t>
            </w:r>
          </w:p>
          <w:p w14:paraId="2412754F" w14:textId="77777777" w:rsidR="00766288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5AE1AF43" w14:textId="02FC8BDA" w:rsidR="00766288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pH is how we measure acidity and alkalinity. </w:t>
            </w:r>
            <w:r w:rsidR="00122131" w:rsidRPr="00491EE1">
              <w:rPr>
                <w:rFonts w:cstheme="minorHAnsi"/>
                <w:sz w:val="24"/>
                <w:szCs w:val="24"/>
              </w:rPr>
              <w:t>Bases and acids are seen as chemical opposites because the effect of an acid is to increase the hydronium (H</w:t>
            </w:r>
            <w:r w:rsidR="00122131" w:rsidRPr="001B3244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122131" w:rsidRPr="00491EE1">
              <w:rPr>
                <w:rFonts w:cstheme="minorHAnsi"/>
                <w:sz w:val="24"/>
                <w:szCs w:val="24"/>
              </w:rPr>
              <w:t>O</w:t>
            </w:r>
            <w:r w:rsidR="00122131" w:rsidRPr="001B3244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="00122131" w:rsidRPr="00491EE1">
              <w:rPr>
                <w:rFonts w:cstheme="minorHAnsi"/>
                <w:sz w:val="24"/>
                <w:szCs w:val="24"/>
              </w:rPr>
              <w:t xml:space="preserve">) concentration in water, whereas bases reduce this </w:t>
            </w:r>
            <w:r w:rsidR="00122131" w:rsidRPr="00491EE1">
              <w:rPr>
                <w:rFonts w:cstheme="minorHAnsi"/>
                <w:sz w:val="24"/>
                <w:szCs w:val="24"/>
              </w:rPr>
              <w:lastRenderedPageBreak/>
              <w:t>concentration. A reaction between aqueous solutions of an acid and a base is called neutrali</w:t>
            </w:r>
            <w:r w:rsidR="00942004">
              <w:rPr>
                <w:rFonts w:cstheme="minorHAnsi"/>
                <w:sz w:val="24"/>
                <w:szCs w:val="24"/>
              </w:rPr>
              <w:t>s</w:t>
            </w:r>
            <w:r w:rsidR="00122131" w:rsidRPr="00491EE1">
              <w:rPr>
                <w:rFonts w:cstheme="minorHAnsi"/>
                <w:sz w:val="24"/>
                <w:szCs w:val="24"/>
              </w:rPr>
              <w:t>ation, producing a solution of water and a salt in which the salt separates into its component ions. If the aqueous solution is saturated with a given salt solute, any additional such salt precipitates out of the solution.</w:t>
            </w:r>
          </w:p>
          <w:p w14:paraId="0F0D6D15" w14:textId="732B301D" w:rsidR="00766288" w:rsidRPr="00491EE1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0F54F7A5" w14:textId="77777777" w:rsidTr="00A66CCD">
        <w:tc>
          <w:tcPr>
            <w:tcW w:w="2063" w:type="dxa"/>
          </w:tcPr>
          <w:p w14:paraId="532613D1" w14:textId="77777777" w:rsidR="00A42088" w:rsidRPr="00491EE1" w:rsidRDefault="000F1C32" w:rsidP="00A42088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lastRenderedPageBreak/>
              <w:t xml:space="preserve">Slide 4 – </w:t>
            </w:r>
            <w:r w:rsidR="00A42088" w:rsidRPr="00491EE1">
              <w:rPr>
                <w:rFonts w:cstheme="minorHAnsi"/>
                <w:b/>
              </w:rPr>
              <w:t>pH scale</w:t>
            </w:r>
          </w:p>
          <w:p w14:paraId="7217FAA6" w14:textId="76D32B7D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38C6BDE7" w14:textId="32753016" w:rsidR="00122131" w:rsidRPr="00491EE1" w:rsidRDefault="00122131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pH is usually measured using the pH scale. Low pH compounds are acidic, </w:t>
            </w:r>
            <w:r w:rsidR="001B3244">
              <w:rPr>
                <w:rFonts w:cstheme="minorHAnsi"/>
                <w:sz w:val="24"/>
                <w:szCs w:val="24"/>
              </w:rPr>
              <w:t>which</w:t>
            </w:r>
            <w:r w:rsidRPr="00491EE1">
              <w:rPr>
                <w:rFonts w:cstheme="minorHAnsi"/>
                <w:sz w:val="24"/>
                <w:szCs w:val="24"/>
              </w:rPr>
              <w:t xml:space="preserve"> ranges from a strong acid at pH 1 to a weak acid at pH 6.  pH 7 is considered neutral and a pH above this is basic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from </w:t>
            </w:r>
            <w:r w:rsidR="001B3244">
              <w:rPr>
                <w:rFonts w:cstheme="minorHAnsi"/>
                <w:sz w:val="24"/>
                <w:szCs w:val="24"/>
              </w:rPr>
              <w:t xml:space="preserve">pH </w:t>
            </w:r>
            <w:r w:rsidRPr="00491EE1">
              <w:rPr>
                <w:rFonts w:cstheme="minorHAnsi"/>
                <w:sz w:val="24"/>
                <w:szCs w:val="24"/>
              </w:rPr>
              <w:t xml:space="preserve">8 to 14. </w:t>
            </w:r>
          </w:p>
          <w:p w14:paraId="1CF793CA" w14:textId="62036F03" w:rsidR="00122131" w:rsidRPr="00491EE1" w:rsidRDefault="00122131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3FC19A85" w14:textId="77777777" w:rsidTr="00A66CCD">
        <w:tc>
          <w:tcPr>
            <w:tcW w:w="2063" w:type="dxa"/>
          </w:tcPr>
          <w:p w14:paraId="51C24C47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5 –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Discuss what you think pH might be like on Mars?</w:t>
            </w:r>
          </w:p>
          <w:p w14:paraId="49AD3EE5" w14:textId="25F51CC8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6634ACC4" w14:textId="4907A969" w:rsidR="000F1C32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Now that you have some background information, what would you expect the average pH on Mars to be?</w:t>
            </w:r>
          </w:p>
          <w:p w14:paraId="45FAEEC5" w14:textId="46A6DC4C" w:rsidR="00583BAE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0A5E3C8F" w14:textId="29E57F6D" w:rsidR="00583BAE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(Take answers)</w:t>
            </w:r>
          </w:p>
          <w:p w14:paraId="1652BBBF" w14:textId="794EFC5E" w:rsidR="00583BAE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3773CBD5" w14:textId="77777777" w:rsidTr="00A66CCD">
        <w:tc>
          <w:tcPr>
            <w:tcW w:w="2063" w:type="dxa"/>
          </w:tcPr>
          <w:p w14:paraId="05F17890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6 –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How can we detect pH?</w:t>
            </w:r>
          </w:p>
          <w:p w14:paraId="08C4F913" w14:textId="1BAAF166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3C7FECCC" w14:textId="2E52D48B" w:rsidR="00583BAE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In order to know </w:t>
            </w:r>
            <w:r w:rsidR="001B3244" w:rsidRPr="00491EE1">
              <w:rPr>
                <w:rFonts w:cstheme="minorHAnsi"/>
                <w:sz w:val="24"/>
                <w:szCs w:val="24"/>
              </w:rPr>
              <w:t>this,</w:t>
            </w:r>
            <w:r w:rsidRPr="00491EE1">
              <w:rPr>
                <w:rFonts w:cstheme="minorHAnsi"/>
                <w:sz w:val="24"/>
                <w:szCs w:val="24"/>
              </w:rPr>
              <w:t xml:space="preserve"> we must first be able to detect pH. How can we do this? </w:t>
            </w:r>
          </w:p>
          <w:p w14:paraId="7190E66E" w14:textId="5EE4F93A" w:rsidR="00583BAE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113A1C3C" w14:textId="28EE55D6" w:rsidR="00583BAE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(Take answers)</w:t>
            </w:r>
          </w:p>
          <w:p w14:paraId="7E1CDA7C" w14:textId="77777777" w:rsidR="00583BAE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62A8D804" w14:textId="3DE8D9BE" w:rsidR="000F1C32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pH scales are often coloured</w:t>
            </w:r>
            <w:r w:rsidR="001B3244">
              <w:rPr>
                <w:rFonts w:cstheme="minorHAnsi"/>
                <w:sz w:val="24"/>
                <w:szCs w:val="24"/>
              </w:rPr>
              <w:t>. T</w:t>
            </w:r>
            <w:r w:rsidRPr="00491EE1">
              <w:rPr>
                <w:rFonts w:cstheme="minorHAnsi"/>
                <w:sz w:val="24"/>
                <w:szCs w:val="24"/>
              </w:rPr>
              <w:t xml:space="preserve">his is due to the common use of </w:t>
            </w:r>
            <w:r w:rsidR="001B3244">
              <w:rPr>
                <w:rFonts w:cstheme="minorHAnsi"/>
                <w:sz w:val="24"/>
                <w:szCs w:val="24"/>
              </w:rPr>
              <w:t xml:space="preserve">a solution called </w:t>
            </w:r>
            <w:r w:rsidRPr="00491EE1">
              <w:rPr>
                <w:rFonts w:cstheme="minorHAnsi"/>
                <w:sz w:val="24"/>
                <w:szCs w:val="24"/>
              </w:rPr>
              <w:t>universal indicator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which</w:t>
            </w:r>
            <w:r w:rsidR="001B3244">
              <w:rPr>
                <w:rFonts w:cstheme="minorHAnsi"/>
                <w:sz w:val="24"/>
                <w:szCs w:val="24"/>
              </w:rPr>
              <w:t xml:space="preserve"> changes colour to indicate pH.</w:t>
            </w:r>
            <w:r w:rsidRPr="00491EE1">
              <w:rPr>
                <w:rFonts w:cstheme="minorHAnsi"/>
                <w:sz w:val="24"/>
                <w:szCs w:val="24"/>
              </w:rPr>
              <w:t xml:space="preserve"> </w:t>
            </w:r>
            <w:r w:rsidR="001B3244">
              <w:rPr>
                <w:rFonts w:cstheme="minorHAnsi"/>
                <w:sz w:val="24"/>
                <w:szCs w:val="24"/>
              </w:rPr>
              <w:t xml:space="preserve">It will </w:t>
            </w:r>
            <w:r w:rsidRPr="00491EE1">
              <w:rPr>
                <w:rFonts w:cstheme="minorHAnsi"/>
                <w:sz w:val="24"/>
                <w:szCs w:val="24"/>
              </w:rPr>
              <w:t>exhibit a red colouration in the presence of an acid</w:t>
            </w:r>
            <w:r w:rsidR="001B3244">
              <w:rPr>
                <w:rFonts w:cstheme="minorHAnsi"/>
                <w:sz w:val="24"/>
                <w:szCs w:val="24"/>
              </w:rPr>
              <w:t>, the solution</w:t>
            </w:r>
            <w:r w:rsidR="001B3244" w:rsidRPr="00491EE1">
              <w:rPr>
                <w:rFonts w:cstheme="minorHAnsi"/>
                <w:sz w:val="24"/>
                <w:szCs w:val="24"/>
              </w:rPr>
              <w:t xml:space="preserve"> </w:t>
            </w:r>
            <w:r w:rsidR="001B3244">
              <w:rPr>
                <w:rFonts w:cstheme="minorHAnsi"/>
                <w:sz w:val="24"/>
                <w:szCs w:val="24"/>
              </w:rPr>
              <w:t>will turn</w:t>
            </w:r>
            <w:r w:rsidR="001B3244" w:rsidRPr="00491EE1">
              <w:rPr>
                <w:rFonts w:cstheme="minorHAnsi"/>
                <w:sz w:val="24"/>
                <w:szCs w:val="24"/>
              </w:rPr>
              <w:t xml:space="preserve"> green </w:t>
            </w:r>
            <w:r w:rsidR="001B3244">
              <w:rPr>
                <w:rFonts w:cstheme="minorHAnsi"/>
                <w:sz w:val="24"/>
                <w:szCs w:val="24"/>
              </w:rPr>
              <w:t xml:space="preserve">at neutral pH </w:t>
            </w:r>
            <w:r w:rsidR="001B3244" w:rsidRPr="00491EE1">
              <w:rPr>
                <w:rFonts w:cstheme="minorHAnsi"/>
                <w:sz w:val="24"/>
                <w:szCs w:val="24"/>
              </w:rPr>
              <w:t>and will</w:t>
            </w:r>
            <w:r w:rsidRPr="00491EE1">
              <w:rPr>
                <w:rFonts w:cstheme="minorHAnsi"/>
                <w:sz w:val="24"/>
                <w:szCs w:val="24"/>
              </w:rPr>
              <w:t xml:space="preserve"> </w:t>
            </w:r>
            <w:r w:rsidR="00421461">
              <w:rPr>
                <w:rFonts w:cstheme="minorHAnsi"/>
                <w:sz w:val="24"/>
                <w:szCs w:val="24"/>
              </w:rPr>
              <w:t>go</w:t>
            </w:r>
            <w:r w:rsidRPr="00491EE1">
              <w:rPr>
                <w:rFonts w:cstheme="minorHAnsi"/>
                <w:sz w:val="24"/>
                <w:szCs w:val="24"/>
              </w:rPr>
              <w:t xml:space="preserve"> a deep blue/purple colouration in the presence of a base. </w:t>
            </w:r>
            <w:r w:rsidR="001B3244" w:rsidRPr="00491EE1">
              <w:rPr>
                <w:rFonts w:cstheme="minorHAnsi"/>
                <w:sz w:val="24"/>
                <w:szCs w:val="24"/>
              </w:rPr>
              <w:t>However,</w:t>
            </w:r>
            <w:r w:rsidRPr="00491EE1">
              <w:rPr>
                <w:rFonts w:cstheme="minorHAnsi"/>
                <w:sz w:val="24"/>
                <w:szCs w:val="24"/>
              </w:rPr>
              <w:t xml:space="preserve"> there are other indicators such as phenolphthalein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which turns pink in the presence of a base and exhibits no colour change with an acid</w:t>
            </w:r>
            <w:r w:rsidR="001B3244">
              <w:rPr>
                <w:rFonts w:cstheme="minorHAnsi"/>
                <w:sz w:val="24"/>
                <w:szCs w:val="24"/>
              </w:rPr>
              <w:t xml:space="preserve">. pH indicators can even be commonly found in the kitchen - </w:t>
            </w:r>
            <w:r w:rsidRPr="00491EE1">
              <w:rPr>
                <w:rFonts w:cstheme="minorHAnsi"/>
                <w:sz w:val="24"/>
                <w:szCs w:val="24"/>
              </w:rPr>
              <w:t>such as the juice of a red cabbage</w:t>
            </w:r>
            <w:r w:rsidR="001B3244">
              <w:rPr>
                <w:rFonts w:cstheme="minorHAnsi"/>
                <w:sz w:val="24"/>
                <w:szCs w:val="24"/>
              </w:rPr>
              <w:t xml:space="preserve">, </w:t>
            </w:r>
            <w:r w:rsidRPr="00491EE1">
              <w:rPr>
                <w:rFonts w:cstheme="minorHAnsi"/>
                <w:sz w:val="24"/>
                <w:szCs w:val="24"/>
              </w:rPr>
              <w:t>which in the presence of a base will turn blue-green and pink with an acid.</w:t>
            </w:r>
          </w:p>
          <w:p w14:paraId="07940235" w14:textId="3D46DD69" w:rsidR="00583BAE" w:rsidRPr="00491EE1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77B4FC28" w14:textId="77777777" w:rsidTr="00A66CCD">
        <w:tc>
          <w:tcPr>
            <w:tcW w:w="2063" w:type="dxa"/>
          </w:tcPr>
          <w:p w14:paraId="1E9AB29A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7 – </w:t>
            </w:r>
            <w:r w:rsidR="003B5AB6" w:rsidRPr="00491EE1">
              <w:rPr>
                <w:rFonts w:cstheme="minorHAnsi"/>
                <w:b/>
                <w:lang w:val="en-US"/>
              </w:rPr>
              <w:t>Detecting pH video</w:t>
            </w:r>
          </w:p>
          <w:p w14:paraId="705F7CB9" w14:textId="2FC287AD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7B757807" w14:textId="574C5D19" w:rsidR="000F1C32" w:rsidRPr="00491EE1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Here we have a video which demonstrates the changing colours of a solution when using universal indicator</w:t>
            </w:r>
            <w:r w:rsidR="000F5F0A">
              <w:rPr>
                <w:rFonts w:cstheme="minorHAnsi"/>
                <w:sz w:val="24"/>
                <w:szCs w:val="24"/>
              </w:rPr>
              <w:t xml:space="preserve">: </w:t>
            </w:r>
            <w:hyperlink r:id="rId9" w:history="1"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https://youtu.be/wX8GXsxe5a0</w:t>
              </w:r>
            </w:hyperlink>
          </w:p>
          <w:p w14:paraId="341BB983" w14:textId="77777777" w:rsidR="00583BAE" w:rsidRPr="00491EE1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31C44F47" w14:textId="4D19AD6A" w:rsidR="00583BAE" w:rsidRPr="00491EE1" w:rsidRDefault="00583BAE" w:rsidP="000F1C3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Video background information: </w:t>
            </w:r>
            <w:r w:rsidRPr="00491EE1">
              <w:rPr>
                <w:rFonts w:cstheme="minorHAnsi"/>
                <w:color w:val="1F3864" w:themeColor="accent1" w:themeShade="80"/>
                <w:sz w:val="24"/>
                <w:szCs w:val="24"/>
              </w:rPr>
              <w:t>In this video there is a solution of weakly concentrated sodium hydroxide (NaOH). Universal indicator solution is added turning the solution purple. A 5% acetic acid solution is then added in the form of commercially available cooking white vinegar. The solution containing universal indicator turns red.</w:t>
            </w:r>
          </w:p>
          <w:p w14:paraId="1A40B6F3" w14:textId="26A8B8BF" w:rsidR="00583BAE" w:rsidRPr="00491EE1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4C899143" w14:textId="77777777" w:rsidTr="00A66CCD">
        <w:tc>
          <w:tcPr>
            <w:tcW w:w="2063" w:type="dxa"/>
          </w:tcPr>
          <w:p w14:paraId="46E0A2F9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8 – </w:t>
            </w:r>
            <w:r w:rsidR="003B5AB6" w:rsidRPr="00491EE1">
              <w:rPr>
                <w:rFonts w:cstheme="minorHAnsi"/>
                <w:b/>
              </w:rPr>
              <w:t>What happened? Why?</w:t>
            </w:r>
          </w:p>
          <w:p w14:paraId="753A7B4C" w14:textId="32D8F9CF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1BC8BEDE" w14:textId="06CB97E1" w:rsidR="000F1C32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Please discuss in groups what you observed in this video.</w:t>
            </w:r>
            <w:r w:rsidR="001B3244">
              <w:rPr>
                <w:rFonts w:cstheme="minorHAnsi"/>
                <w:sz w:val="24"/>
                <w:szCs w:val="24"/>
              </w:rPr>
              <w:t xml:space="preserve"> </w:t>
            </w:r>
            <w:r w:rsidRPr="00491EE1">
              <w:rPr>
                <w:rFonts w:cstheme="minorHAnsi"/>
                <w:sz w:val="24"/>
                <w:szCs w:val="24"/>
              </w:rPr>
              <w:t>Why do you think this happened?</w:t>
            </w:r>
          </w:p>
          <w:p w14:paraId="15411A3F" w14:textId="77777777" w:rsidR="00583BAE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647F206B" w14:textId="5951C868" w:rsidR="00583BAE" w:rsidRPr="00491EE1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(Allow time for group discussion)</w:t>
            </w:r>
          </w:p>
          <w:p w14:paraId="31821DEA" w14:textId="67C27591" w:rsidR="00C63D4A" w:rsidRPr="00491EE1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A253A88" w14:textId="1E591079" w:rsidR="00C63D4A" w:rsidRPr="00491EE1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(Take answers)</w:t>
            </w:r>
          </w:p>
          <w:p w14:paraId="5F98FAAF" w14:textId="7D98A858" w:rsidR="00583BAE" w:rsidRPr="00491EE1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5F6B6FBA" w14:textId="77777777" w:rsidTr="00A66CCD">
        <w:trPr>
          <w:trHeight w:val="291"/>
        </w:trPr>
        <w:tc>
          <w:tcPr>
            <w:tcW w:w="2063" w:type="dxa"/>
          </w:tcPr>
          <w:p w14:paraId="2E16C200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lastRenderedPageBreak/>
              <w:t xml:space="preserve">Slide 9 – </w:t>
            </w:r>
            <w:r w:rsidR="003B5AB6" w:rsidRPr="00491EE1">
              <w:rPr>
                <w:rFonts w:cstheme="minorHAnsi"/>
                <w:b/>
                <w:lang w:val="en-US"/>
              </w:rPr>
              <w:t>Rio Tinto River</w:t>
            </w:r>
          </w:p>
          <w:p w14:paraId="5496A243" w14:textId="3A1D46F4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14488429" w14:textId="75738EAB" w:rsidR="000F1C32" w:rsidRPr="00E6139C" w:rsidRDefault="00E464FA" w:rsidP="00E6139C">
            <w:r w:rsidRPr="00491EE1">
              <w:rPr>
                <w:rFonts w:cstheme="minorHAnsi"/>
                <w:sz w:val="24"/>
                <w:szCs w:val="24"/>
              </w:rPr>
              <w:t xml:space="preserve">There are areas on Earth with extreme pH readings. One such location is the </w:t>
            </w:r>
            <w:hyperlink r:id="rId10" w:history="1"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Rio Tinto</w:t>
              </w:r>
            </w:hyperlink>
            <w:r w:rsidR="000F5F0A">
              <w:rPr>
                <w:rFonts w:cstheme="minorHAnsi"/>
                <w:sz w:val="24"/>
                <w:szCs w:val="24"/>
              </w:rPr>
              <w:t xml:space="preserve"> </w:t>
            </w:r>
            <w:r w:rsidRPr="00491EE1">
              <w:rPr>
                <w:rFonts w:cstheme="minorHAnsi"/>
                <w:sz w:val="24"/>
                <w:szCs w:val="24"/>
              </w:rPr>
              <w:t xml:space="preserve">river in Spain. The pH of the </w:t>
            </w:r>
            <w:r w:rsidRPr="00E6139C">
              <w:rPr>
                <w:rFonts w:cstheme="minorHAnsi"/>
                <w:sz w:val="24"/>
                <w:szCs w:val="24"/>
              </w:rPr>
              <w:t>Rio Tinto</w:t>
            </w:r>
            <w:r w:rsidR="00491D84">
              <w:rPr>
                <w:rFonts w:cstheme="minorHAnsi"/>
                <w:sz w:val="24"/>
                <w:szCs w:val="24"/>
              </w:rPr>
              <w:t xml:space="preserve"> reaches as low as 2.3 in some areas of the river, showing that this environment is highly acidic.</w:t>
            </w:r>
            <w:r w:rsidRPr="00E6139C">
              <w:rPr>
                <w:rFonts w:cstheme="minorHAnsi"/>
                <w:sz w:val="24"/>
                <w:szCs w:val="24"/>
              </w:rPr>
              <w:t xml:space="preserve"> </w:t>
            </w:r>
            <w:r w:rsidR="00E6139C" w:rsidRPr="00E6139C">
              <w:rPr>
                <w:rFonts w:cstheme="minorHAnsi"/>
                <w:sz w:val="24"/>
                <w:szCs w:val="24"/>
              </w:rPr>
              <w:t>Th</w:t>
            </w:r>
            <w:r w:rsidR="00491D84">
              <w:rPr>
                <w:rFonts w:cstheme="minorHAnsi"/>
                <w:sz w:val="24"/>
                <w:szCs w:val="24"/>
              </w:rPr>
              <w:t>is low</w:t>
            </w:r>
            <w:r w:rsidR="00E6139C" w:rsidRPr="00E6139C">
              <w:rPr>
                <w:rFonts w:cstheme="minorHAnsi"/>
                <w:sz w:val="24"/>
                <w:szCs w:val="24"/>
              </w:rPr>
              <w:t xml:space="preserve"> pH </w:t>
            </w:r>
            <w:r w:rsidR="00491D84">
              <w:rPr>
                <w:rFonts w:cstheme="minorHAnsi"/>
                <w:sz w:val="24"/>
                <w:szCs w:val="24"/>
              </w:rPr>
              <w:t xml:space="preserve">is </w:t>
            </w:r>
            <w:r w:rsidR="00E6139C" w:rsidRPr="00E6139C">
              <w:rPr>
                <w:rFonts w:cstheme="minorHAnsi"/>
                <w:sz w:val="24"/>
                <w:szCs w:val="24"/>
              </w:rPr>
              <w:t xml:space="preserve">caused by interactions between rocks and microorganisms in the river, known as rock-water-biology interactions. </w:t>
            </w:r>
            <w:r w:rsidR="00E6139C" w:rsidRPr="00E6139C">
              <w:rPr>
                <w:sz w:val="24"/>
                <w:szCs w:val="24"/>
              </w:rPr>
              <w:t>This causes large quantities of compounds, such as sulphuric acid, sulphates and ferric iron to be present within the river water, the latter being what gives the Rio</w:t>
            </w:r>
            <w:r w:rsidR="00E6139C" w:rsidRPr="00E6139C">
              <w:rPr>
                <w:rFonts w:cstheme="minorHAnsi"/>
                <w:sz w:val="24"/>
                <w:szCs w:val="24"/>
              </w:rPr>
              <w:t xml:space="preserve"> Tinto its distinctive red colouration.</w:t>
            </w:r>
          </w:p>
          <w:p w14:paraId="657D0C50" w14:textId="094E5765" w:rsidR="00E464FA" w:rsidRPr="00491EE1" w:rsidRDefault="00E464FA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1D7B7A9C" w14:textId="5C36A79C" w:rsidR="00E464FA" w:rsidRPr="00491EE1" w:rsidRDefault="00E6139C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Both</w:t>
            </w:r>
            <w:r w:rsidR="00E464FA" w:rsidRPr="00491EE1">
              <w:rPr>
                <w:rFonts w:cstheme="minorHAnsi"/>
                <w:sz w:val="24"/>
                <w:szCs w:val="24"/>
              </w:rPr>
              <w:t xml:space="preserve"> eukaryotic and prokaryotic</w:t>
            </w:r>
            <w:r>
              <w:rPr>
                <w:rFonts w:cstheme="minorHAnsi"/>
                <w:sz w:val="24"/>
                <w:szCs w:val="24"/>
              </w:rPr>
              <w:t xml:space="preserve"> organisms</w:t>
            </w:r>
            <w:r w:rsidR="00E464FA" w:rsidRPr="00491EE1">
              <w:rPr>
                <w:rFonts w:cstheme="minorHAnsi"/>
                <w:sz w:val="24"/>
                <w:szCs w:val="24"/>
              </w:rPr>
              <w:t xml:space="preserve"> have been observed in this extreme environment</w:t>
            </w:r>
            <w:r>
              <w:rPr>
                <w:rFonts w:cstheme="minorHAnsi"/>
                <w:sz w:val="24"/>
                <w:szCs w:val="24"/>
              </w:rPr>
              <w:t>, thriving within the acidic conditions</w:t>
            </w:r>
            <w:r w:rsidR="00E464FA" w:rsidRPr="00491EE1">
              <w:rPr>
                <w:rFonts w:cstheme="minorHAnsi"/>
                <w:sz w:val="24"/>
                <w:szCs w:val="24"/>
              </w:rPr>
              <w:t xml:space="preserve">. </w:t>
            </w:r>
            <w:r w:rsidR="001A318F" w:rsidRPr="00491EE1">
              <w:rPr>
                <w:rFonts w:cstheme="minorHAnsi"/>
                <w:sz w:val="24"/>
                <w:szCs w:val="24"/>
              </w:rPr>
              <w:t>Therefore,</w:t>
            </w:r>
            <w:r w:rsidR="00E464FA" w:rsidRPr="00491EE1">
              <w:rPr>
                <w:rFonts w:cstheme="minorHAnsi"/>
                <w:sz w:val="24"/>
                <w:szCs w:val="24"/>
              </w:rPr>
              <w:t xml:space="preserve"> the Rio Tinto is a planetary field analogue site </w:t>
            </w:r>
            <w:r w:rsidR="00077B40">
              <w:rPr>
                <w:rFonts w:cstheme="minorHAnsi"/>
                <w:sz w:val="24"/>
                <w:szCs w:val="24"/>
              </w:rPr>
              <w:t>that can</w:t>
            </w:r>
            <w:r w:rsidR="00E464FA" w:rsidRPr="00491EE1">
              <w:rPr>
                <w:rFonts w:cstheme="minorHAnsi"/>
                <w:sz w:val="24"/>
                <w:szCs w:val="24"/>
              </w:rPr>
              <w:t xml:space="preserve"> inform us on the prospects of life in extreme environments elsewhere in the Solar </w:t>
            </w:r>
            <w:r w:rsidR="000F5F0A">
              <w:rPr>
                <w:rFonts w:cstheme="minorHAnsi"/>
                <w:sz w:val="24"/>
                <w:szCs w:val="24"/>
              </w:rPr>
              <w:t>S</w:t>
            </w:r>
            <w:r w:rsidR="00E464FA" w:rsidRPr="00491EE1">
              <w:rPr>
                <w:rFonts w:cstheme="minorHAnsi"/>
                <w:sz w:val="24"/>
                <w:szCs w:val="24"/>
              </w:rPr>
              <w:t>ystem.</w:t>
            </w:r>
          </w:p>
          <w:p w14:paraId="31DBC5E6" w14:textId="77777777" w:rsidR="000F1C32" w:rsidRPr="00491EE1" w:rsidRDefault="000F1C32" w:rsidP="007C2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100D4AA6" w14:textId="77777777" w:rsidTr="00A66CCD">
        <w:tc>
          <w:tcPr>
            <w:tcW w:w="2063" w:type="dxa"/>
          </w:tcPr>
          <w:p w14:paraId="40BDB175" w14:textId="77777777" w:rsidR="003B5AB6" w:rsidRPr="00491EE1" w:rsidRDefault="000F1C3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 xml:space="preserve">Slide 10 –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How does CO</w:t>
            </w:r>
            <w:r w:rsidR="003B5AB6" w:rsidRPr="00491EE1">
              <w:rPr>
                <w:rFonts w:cstheme="minorHAnsi"/>
                <w:b/>
                <w:bCs/>
                <w:vertAlign w:val="subscript"/>
                <w:lang w:val="en-US"/>
              </w:rPr>
              <w:t>2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 xml:space="preserve"> affect pH?</w:t>
            </w:r>
          </w:p>
          <w:p w14:paraId="37AA2762" w14:textId="484D9950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56E231CC" w14:textId="2E21A83E" w:rsidR="000F1C32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Turning our attention back to Mars, the </w:t>
            </w:r>
            <w:r w:rsidR="00077B40">
              <w:rPr>
                <w:rFonts w:cstheme="minorHAnsi"/>
                <w:sz w:val="24"/>
                <w:szCs w:val="24"/>
              </w:rPr>
              <w:t>m</w:t>
            </w:r>
            <w:r w:rsidRPr="00491EE1">
              <w:rPr>
                <w:rFonts w:cstheme="minorHAnsi"/>
                <w:sz w:val="24"/>
                <w:szCs w:val="24"/>
              </w:rPr>
              <w:t xml:space="preserve">artian atmosphere is mostly comprised of </w:t>
            </w:r>
            <w:r w:rsidR="00077B40">
              <w:rPr>
                <w:rFonts w:cstheme="minorHAnsi"/>
                <w:sz w:val="24"/>
                <w:szCs w:val="24"/>
              </w:rPr>
              <w:t>c</w:t>
            </w:r>
            <w:r w:rsidRPr="00491EE1">
              <w:rPr>
                <w:rFonts w:cstheme="minorHAnsi"/>
                <w:sz w:val="24"/>
                <w:szCs w:val="24"/>
              </w:rPr>
              <w:t xml:space="preserve">arbon </w:t>
            </w:r>
            <w:r w:rsidR="00077B40">
              <w:rPr>
                <w:rFonts w:cstheme="minorHAnsi"/>
                <w:sz w:val="24"/>
                <w:szCs w:val="24"/>
              </w:rPr>
              <w:t>d</w:t>
            </w:r>
            <w:r w:rsidRPr="00491EE1">
              <w:rPr>
                <w:rFonts w:cstheme="minorHAnsi"/>
                <w:sz w:val="24"/>
                <w:szCs w:val="24"/>
              </w:rPr>
              <w:t xml:space="preserve">ioxide and there are large depositions of solid </w:t>
            </w:r>
            <w:r w:rsidR="00077B40">
              <w:rPr>
                <w:rFonts w:cstheme="minorHAnsi"/>
                <w:sz w:val="24"/>
                <w:szCs w:val="24"/>
              </w:rPr>
              <w:t>c</w:t>
            </w:r>
            <w:r w:rsidRPr="00491EE1">
              <w:rPr>
                <w:rFonts w:cstheme="minorHAnsi"/>
                <w:sz w:val="24"/>
                <w:szCs w:val="24"/>
              </w:rPr>
              <w:t xml:space="preserve">arbon </w:t>
            </w:r>
            <w:r w:rsidR="00077B40">
              <w:rPr>
                <w:rFonts w:cstheme="minorHAnsi"/>
                <w:sz w:val="24"/>
                <w:szCs w:val="24"/>
              </w:rPr>
              <w:t>d</w:t>
            </w:r>
            <w:r w:rsidRPr="00491EE1">
              <w:rPr>
                <w:rFonts w:cstheme="minorHAnsi"/>
                <w:sz w:val="24"/>
                <w:szCs w:val="24"/>
              </w:rPr>
              <w:t>ioxide at the poles of Mars.</w:t>
            </w:r>
          </w:p>
          <w:p w14:paraId="30931478" w14:textId="77777777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2AD4EF89" w14:textId="6DE3E7DD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What effect do you think carbon dioxide has on pH?  Please discuss in groups.</w:t>
            </w:r>
          </w:p>
          <w:p w14:paraId="5B42EA8A" w14:textId="312CA7A5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192833EB" w14:textId="6BB80D13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(Allow time for group discussion)</w:t>
            </w:r>
          </w:p>
          <w:p w14:paraId="0EDA830C" w14:textId="6FE2219F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5130CECA" w14:textId="58019E02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(Take answers)</w:t>
            </w:r>
          </w:p>
          <w:p w14:paraId="511797A7" w14:textId="1121D536" w:rsidR="001A318F" w:rsidRPr="00491EE1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  <w:p w14:paraId="79F48061" w14:textId="56CC75DF" w:rsidR="001A318F" w:rsidRDefault="002A06E9" w:rsidP="001B3244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Carbon </w:t>
            </w:r>
            <w:r w:rsidR="00077B40">
              <w:rPr>
                <w:rFonts w:cstheme="minorHAnsi"/>
                <w:sz w:val="24"/>
                <w:szCs w:val="24"/>
              </w:rPr>
              <w:t>d</w:t>
            </w:r>
            <w:r w:rsidRPr="00491EE1">
              <w:rPr>
                <w:rFonts w:cstheme="minorHAnsi"/>
                <w:sz w:val="24"/>
                <w:szCs w:val="24"/>
              </w:rPr>
              <w:t>ioxide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when dissolved into water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produces </w:t>
            </w:r>
            <w:r w:rsidR="00077B40">
              <w:rPr>
                <w:rFonts w:cstheme="minorHAnsi"/>
                <w:sz w:val="24"/>
                <w:szCs w:val="24"/>
              </w:rPr>
              <w:t>c</w:t>
            </w:r>
            <w:r w:rsidRPr="00491EE1">
              <w:rPr>
                <w:rFonts w:cstheme="minorHAnsi"/>
                <w:sz w:val="24"/>
                <w:szCs w:val="24"/>
              </w:rPr>
              <w:t xml:space="preserve">arbonic </w:t>
            </w:r>
            <w:r w:rsidR="001B3244">
              <w:rPr>
                <w:rFonts w:cstheme="minorHAnsi"/>
                <w:sz w:val="24"/>
                <w:szCs w:val="24"/>
              </w:rPr>
              <w:t>a</w:t>
            </w:r>
            <w:r w:rsidRPr="00491EE1">
              <w:rPr>
                <w:rFonts w:cstheme="minorHAnsi"/>
                <w:sz w:val="24"/>
                <w:szCs w:val="24"/>
              </w:rPr>
              <w:t>cid which will lower the pH on Mars. Carbonic acid is something which many people encounter on a daily basis in the form of carbonated drinks. If you have ever noticed an odd aftertaste in sparkling water</w:t>
            </w:r>
            <w:r w:rsidR="001B3244">
              <w:rPr>
                <w:rFonts w:cstheme="minorHAnsi"/>
                <w:sz w:val="24"/>
                <w:szCs w:val="24"/>
              </w:rPr>
              <w:t>,</w:t>
            </w:r>
            <w:r w:rsidRPr="00491EE1">
              <w:rPr>
                <w:rFonts w:cstheme="minorHAnsi"/>
                <w:sz w:val="24"/>
                <w:szCs w:val="24"/>
              </w:rPr>
              <w:t xml:space="preserve"> this is due to the presence of </w:t>
            </w:r>
            <w:r w:rsidR="00077B40">
              <w:rPr>
                <w:rFonts w:cstheme="minorHAnsi"/>
                <w:sz w:val="24"/>
                <w:szCs w:val="24"/>
              </w:rPr>
              <w:t>c</w:t>
            </w:r>
            <w:r w:rsidRPr="00491EE1">
              <w:rPr>
                <w:rFonts w:cstheme="minorHAnsi"/>
                <w:sz w:val="24"/>
                <w:szCs w:val="24"/>
              </w:rPr>
              <w:t>arbonic acid</w:t>
            </w:r>
            <w:r w:rsidR="001B3244">
              <w:rPr>
                <w:rFonts w:cstheme="minorHAnsi"/>
                <w:sz w:val="24"/>
                <w:szCs w:val="24"/>
              </w:rPr>
              <w:t>. In fact, one of the reasons so much sugar is used in the development of fizzy drinks, is to mask this very taste.</w:t>
            </w:r>
          </w:p>
          <w:p w14:paraId="15B5BB43" w14:textId="12B662AF" w:rsidR="001B3244" w:rsidRPr="00491EE1" w:rsidRDefault="001B3244" w:rsidP="001B3244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27BC1B40" w14:textId="77777777" w:rsidTr="00A66CCD">
        <w:tc>
          <w:tcPr>
            <w:tcW w:w="2063" w:type="dxa"/>
          </w:tcPr>
          <w:p w14:paraId="290C7801" w14:textId="77777777" w:rsidR="003B5AB6" w:rsidRPr="00491EE1" w:rsidRDefault="00E97F92" w:rsidP="003B5AB6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>Slide 11</w:t>
            </w:r>
            <w:r w:rsidR="000F1C32" w:rsidRPr="00491EE1">
              <w:rPr>
                <w:rFonts w:cstheme="minorHAnsi"/>
                <w:b/>
              </w:rPr>
              <w:t xml:space="preserve"> – </w:t>
            </w:r>
            <w:r w:rsidR="003B5AB6" w:rsidRPr="00491EE1">
              <w:rPr>
                <w:rFonts w:cstheme="minorHAnsi"/>
                <w:b/>
              </w:rPr>
              <w:t>How do you think this might affect habitability?</w:t>
            </w:r>
          </w:p>
          <w:p w14:paraId="0BF308F8" w14:textId="5E6496A1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782B3DA0" w14:textId="40DCC140" w:rsidR="004A55B5" w:rsidRPr="00491EE1" w:rsidRDefault="002A06E9" w:rsidP="004A55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1EE1">
              <w:rPr>
                <w:rFonts w:cstheme="minorHAnsi"/>
                <w:color w:val="000000" w:themeColor="text1"/>
                <w:sz w:val="24"/>
                <w:szCs w:val="24"/>
              </w:rPr>
              <w:t>How do you think th</w:t>
            </w:r>
            <w:r w:rsidR="001B3244">
              <w:rPr>
                <w:rFonts w:cstheme="minorHAnsi"/>
                <w:color w:val="000000" w:themeColor="text1"/>
                <w:sz w:val="24"/>
                <w:szCs w:val="24"/>
              </w:rPr>
              <w:t xml:space="preserve">e presence of </w:t>
            </w:r>
            <w:r w:rsidR="00077B40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1B3244">
              <w:rPr>
                <w:rFonts w:cstheme="minorHAnsi"/>
                <w:color w:val="000000" w:themeColor="text1"/>
                <w:sz w:val="24"/>
                <w:szCs w:val="24"/>
              </w:rPr>
              <w:t>arbonic acid</w:t>
            </w:r>
            <w:r w:rsidRPr="00491EE1">
              <w:rPr>
                <w:rFonts w:cstheme="minorHAnsi"/>
                <w:color w:val="000000" w:themeColor="text1"/>
                <w:sz w:val="24"/>
                <w:szCs w:val="24"/>
              </w:rPr>
              <w:t xml:space="preserve"> would affect the potential habitability of Mars?  Please discuss in groups.</w:t>
            </w:r>
          </w:p>
          <w:p w14:paraId="731AFCD2" w14:textId="6D620A09" w:rsidR="002A06E9" w:rsidRPr="00491EE1" w:rsidRDefault="002A06E9" w:rsidP="004A55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527DDF3" w14:textId="4B01303A" w:rsidR="002A06E9" w:rsidRPr="00491EE1" w:rsidRDefault="002A06E9" w:rsidP="004A55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1EE1">
              <w:rPr>
                <w:rFonts w:cstheme="minorHAnsi"/>
                <w:color w:val="000000" w:themeColor="text1"/>
                <w:sz w:val="24"/>
                <w:szCs w:val="24"/>
              </w:rPr>
              <w:t>(Allow time for group discussion)</w:t>
            </w:r>
          </w:p>
          <w:p w14:paraId="07A40268" w14:textId="39FD0162" w:rsidR="002A06E9" w:rsidRPr="00491EE1" w:rsidRDefault="002A06E9" w:rsidP="004A55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A2AEFE2" w14:textId="3FB329A7" w:rsidR="002A06E9" w:rsidRPr="00491EE1" w:rsidRDefault="002A06E9" w:rsidP="004A55B5">
            <w:p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color w:val="000000" w:themeColor="text1"/>
                <w:sz w:val="24"/>
                <w:szCs w:val="24"/>
              </w:rPr>
              <w:t>(Take answers)</w:t>
            </w:r>
          </w:p>
          <w:p w14:paraId="05ABB7F0" w14:textId="77777777" w:rsidR="000F1C32" w:rsidRPr="00491EE1" w:rsidRDefault="000F1C32" w:rsidP="00C2128A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9487416" w14:textId="129D0944" w:rsidR="00491EE1" w:rsidRDefault="00491EE1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491EE1" w14:paraId="09EF77BE" w14:textId="77777777" w:rsidTr="00A66CCD">
        <w:tc>
          <w:tcPr>
            <w:tcW w:w="2063" w:type="dxa"/>
          </w:tcPr>
          <w:p w14:paraId="131CB090" w14:textId="01B574A4" w:rsidR="000F1C32" w:rsidRPr="00491EE1" w:rsidRDefault="00E97F92" w:rsidP="007C2F21">
            <w:pPr>
              <w:rPr>
                <w:rFonts w:cstheme="minorHAnsi"/>
                <w:b/>
              </w:rPr>
            </w:pPr>
            <w:r w:rsidRPr="00491EE1">
              <w:rPr>
                <w:rFonts w:cstheme="minorHAnsi"/>
                <w:b/>
              </w:rPr>
              <w:t>Slide 1</w:t>
            </w:r>
            <w:r w:rsidR="00F26C99" w:rsidRPr="00491EE1">
              <w:rPr>
                <w:rFonts w:cstheme="minorHAnsi"/>
                <w:b/>
              </w:rPr>
              <w:t>2</w:t>
            </w:r>
            <w:r w:rsidR="000F1C32" w:rsidRPr="00491EE1">
              <w:rPr>
                <w:rFonts w:cstheme="minorHAnsi"/>
                <w:b/>
              </w:rPr>
              <w:t xml:space="preserve"> - Review</w:t>
            </w:r>
          </w:p>
        </w:tc>
        <w:tc>
          <w:tcPr>
            <w:tcW w:w="7200" w:type="dxa"/>
          </w:tcPr>
          <w:p w14:paraId="77F74112" w14:textId="12C09A94" w:rsidR="000F1C32" w:rsidRPr="00491EE1" w:rsidRDefault="001B3244" w:rsidP="007C2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this lesson, students should be able to answer the following:</w:t>
            </w:r>
            <w:r w:rsidR="00107D88" w:rsidRPr="00491E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8843D3" w14:textId="77777777" w:rsidR="00107D88" w:rsidRPr="00491EE1" w:rsidRDefault="00107D88" w:rsidP="007C2F21">
            <w:pPr>
              <w:rPr>
                <w:rFonts w:cstheme="minorHAnsi"/>
                <w:sz w:val="24"/>
                <w:szCs w:val="24"/>
              </w:rPr>
            </w:pPr>
          </w:p>
          <w:p w14:paraId="7D9EF241" w14:textId="3B4060C4" w:rsidR="00107D88" w:rsidRPr="00491EE1" w:rsidRDefault="00107D88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 xml:space="preserve">What </w:t>
            </w:r>
            <w:r w:rsidR="00F26C99" w:rsidRPr="00491EE1">
              <w:rPr>
                <w:rFonts w:cstheme="minorHAnsi"/>
                <w:sz w:val="24"/>
                <w:szCs w:val="24"/>
              </w:rPr>
              <w:t>does a pH scale show?</w:t>
            </w:r>
          </w:p>
          <w:p w14:paraId="4392D6E3" w14:textId="221F933E" w:rsidR="00107D88" w:rsidRPr="00491EE1" w:rsidRDefault="00F26C99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What factors on Mars (past or present) could affect pH?</w:t>
            </w:r>
          </w:p>
          <w:p w14:paraId="4EAE50F7" w14:textId="02E90C6D" w:rsidR="00107D88" w:rsidRPr="00491EE1" w:rsidRDefault="00F26C99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491EE1">
              <w:rPr>
                <w:rFonts w:cstheme="minorHAnsi"/>
                <w:sz w:val="24"/>
                <w:szCs w:val="24"/>
              </w:rPr>
              <w:t>How could pH affect the habitability of Mars?</w:t>
            </w:r>
          </w:p>
        </w:tc>
      </w:tr>
    </w:tbl>
    <w:p w14:paraId="7F221560" w14:textId="55C0AA70" w:rsidR="007C2F21" w:rsidRPr="00491EE1" w:rsidRDefault="007C2F21" w:rsidP="007C2F21">
      <w:pPr>
        <w:rPr>
          <w:rFonts w:cstheme="minorHAnsi"/>
          <w:sz w:val="24"/>
          <w:szCs w:val="24"/>
        </w:rPr>
      </w:pPr>
    </w:p>
    <w:p w14:paraId="6169BAF6" w14:textId="77777777" w:rsidR="00921EAF" w:rsidRPr="00491EE1" w:rsidRDefault="00921EAF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01D7189B" w14:textId="77777777" w:rsidR="0066742E" w:rsidRPr="00491EE1" w:rsidRDefault="0066742E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40B73657" w14:textId="77777777" w:rsidR="00800E8E" w:rsidRPr="00491EE1" w:rsidRDefault="00800E8E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27A9C731" w14:textId="77777777" w:rsidR="00BA24EB" w:rsidRPr="00491EE1" w:rsidRDefault="00BA24EB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1090C3AE" w14:textId="77777777" w:rsidR="00BA24EB" w:rsidRPr="00491EE1" w:rsidRDefault="00BA24EB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1B4677D3" w14:textId="77777777" w:rsidR="00BA24EB" w:rsidRPr="00491EE1" w:rsidRDefault="00BA24EB" w:rsidP="003D0950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67F7BF18" w14:textId="77777777" w:rsidR="00746234" w:rsidRPr="00491EE1" w:rsidRDefault="00746234" w:rsidP="00CC71FB">
      <w:pPr>
        <w:tabs>
          <w:tab w:val="left" w:pos="7245"/>
        </w:tabs>
        <w:rPr>
          <w:rFonts w:cstheme="minorHAnsi"/>
          <w:sz w:val="24"/>
          <w:szCs w:val="24"/>
        </w:rPr>
      </w:pPr>
    </w:p>
    <w:p w14:paraId="17A22128" w14:textId="77777777" w:rsidR="00CC71FB" w:rsidRPr="007C2F21" w:rsidRDefault="00CC71FB" w:rsidP="00CC71FB">
      <w:pPr>
        <w:tabs>
          <w:tab w:val="left" w:pos="7245"/>
        </w:tabs>
        <w:rPr>
          <w:sz w:val="24"/>
          <w:szCs w:val="24"/>
        </w:rPr>
      </w:pPr>
    </w:p>
    <w:p w14:paraId="1ECE94B6" w14:textId="77777777" w:rsidR="00A731CD" w:rsidRPr="007C2F21" w:rsidRDefault="00A731CD" w:rsidP="00CC71FB">
      <w:pPr>
        <w:tabs>
          <w:tab w:val="left" w:pos="7245"/>
        </w:tabs>
        <w:rPr>
          <w:sz w:val="24"/>
          <w:szCs w:val="24"/>
        </w:rPr>
      </w:pPr>
    </w:p>
    <w:sectPr w:rsidR="00A731CD" w:rsidRPr="007C2F21" w:rsidSect="003D0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85BB" w14:textId="77777777" w:rsidR="00510B08" w:rsidRDefault="00510B08" w:rsidP="00B922B1">
      <w:pPr>
        <w:spacing w:after="0" w:line="240" w:lineRule="auto"/>
      </w:pPr>
      <w:r>
        <w:separator/>
      </w:r>
    </w:p>
  </w:endnote>
  <w:endnote w:type="continuationSeparator" w:id="0">
    <w:p w14:paraId="48C8D297" w14:textId="77777777" w:rsidR="00510B08" w:rsidRDefault="00510B08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71F5" w14:textId="04C73B73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59B993E0" w14:textId="77777777" w:rsidR="0081510D" w:rsidRPr="0036594B" w:rsidRDefault="0018518B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F36B" w14:textId="4946F8BA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6EA31DCB" w14:textId="77777777" w:rsidR="0036594B" w:rsidRPr="0036594B" w:rsidRDefault="0036594B" w:rsidP="0036594B">
    <w:pP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E903" w14:textId="77777777" w:rsidR="00510B08" w:rsidRDefault="00510B08" w:rsidP="00B922B1">
      <w:pPr>
        <w:spacing w:after="0" w:line="240" w:lineRule="auto"/>
      </w:pPr>
      <w:r>
        <w:separator/>
      </w:r>
    </w:p>
  </w:footnote>
  <w:footnote w:type="continuationSeparator" w:id="0">
    <w:p w14:paraId="3A472002" w14:textId="77777777" w:rsidR="00510B08" w:rsidRDefault="00510B08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7E1" w14:textId="77777777" w:rsidR="00B922B1" w:rsidRDefault="00495C21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18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10D">
      <w:tab/>
    </w:r>
    <w:r w:rsidR="00815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F003" w14:textId="77777777" w:rsidR="003D0950" w:rsidRDefault="0018518B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18518B" w:rsidRDefault="0018518B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636"/>
    <w:multiLevelType w:val="hybridMultilevel"/>
    <w:tmpl w:val="874040AA"/>
    <w:lvl w:ilvl="0" w:tplc="1316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2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8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6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8503F"/>
    <w:multiLevelType w:val="hybridMultilevel"/>
    <w:tmpl w:val="6868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03ADD"/>
    <w:rsid w:val="000311FA"/>
    <w:rsid w:val="0003497B"/>
    <w:rsid w:val="00077B40"/>
    <w:rsid w:val="000949B2"/>
    <w:rsid w:val="000D0D14"/>
    <w:rsid w:val="000F1C32"/>
    <w:rsid w:val="000F5F0A"/>
    <w:rsid w:val="00107D88"/>
    <w:rsid w:val="00122131"/>
    <w:rsid w:val="00141070"/>
    <w:rsid w:val="00152270"/>
    <w:rsid w:val="00152340"/>
    <w:rsid w:val="00167D02"/>
    <w:rsid w:val="0018518B"/>
    <w:rsid w:val="001A318F"/>
    <w:rsid w:val="001B3244"/>
    <w:rsid w:val="001B54D9"/>
    <w:rsid w:val="001D3CFA"/>
    <w:rsid w:val="001E037D"/>
    <w:rsid w:val="001F13B9"/>
    <w:rsid w:val="00216E01"/>
    <w:rsid w:val="00222360"/>
    <w:rsid w:val="002264C2"/>
    <w:rsid w:val="00241FA5"/>
    <w:rsid w:val="00245332"/>
    <w:rsid w:val="0026423F"/>
    <w:rsid w:val="002A06E9"/>
    <w:rsid w:val="002C2448"/>
    <w:rsid w:val="002C6B91"/>
    <w:rsid w:val="002C6F54"/>
    <w:rsid w:val="002D2213"/>
    <w:rsid w:val="003308AA"/>
    <w:rsid w:val="0036594B"/>
    <w:rsid w:val="00393795"/>
    <w:rsid w:val="003A147C"/>
    <w:rsid w:val="003B5AB6"/>
    <w:rsid w:val="003D0950"/>
    <w:rsid w:val="003E0E9F"/>
    <w:rsid w:val="00421461"/>
    <w:rsid w:val="0046013A"/>
    <w:rsid w:val="00461E94"/>
    <w:rsid w:val="004621B9"/>
    <w:rsid w:val="00491D84"/>
    <w:rsid w:val="00491EE1"/>
    <w:rsid w:val="00495C21"/>
    <w:rsid w:val="004A55B5"/>
    <w:rsid w:val="00510B08"/>
    <w:rsid w:val="00520139"/>
    <w:rsid w:val="00554393"/>
    <w:rsid w:val="00583BAE"/>
    <w:rsid w:val="0059687E"/>
    <w:rsid w:val="005A06F9"/>
    <w:rsid w:val="005E75FC"/>
    <w:rsid w:val="00622C0B"/>
    <w:rsid w:val="00663464"/>
    <w:rsid w:val="0066742E"/>
    <w:rsid w:val="00670F1D"/>
    <w:rsid w:val="006A730B"/>
    <w:rsid w:val="006D309E"/>
    <w:rsid w:val="00704050"/>
    <w:rsid w:val="007104C4"/>
    <w:rsid w:val="007270C8"/>
    <w:rsid w:val="00746234"/>
    <w:rsid w:val="00762EA5"/>
    <w:rsid w:val="00766288"/>
    <w:rsid w:val="00781B62"/>
    <w:rsid w:val="007B6B2F"/>
    <w:rsid w:val="007C1032"/>
    <w:rsid w:val="007C2F21"/>
    <w:rsid w:val="007C6C5E"/>
    <w:rsid w:val="007E49A8"/>
    <w:rsid w:val="00800E8E"/>
    <w:rsid w:val="0081510D"/>
    <w:rsid w:val="00853818"/>
    <w:rsid w:val="008621C5"/>
    <w:rsid w:val="008643FA"/>
    <w:rsid w:val="008B2F89"/>
    <w:rsid w:val="008E524C"/>
    <w:rsid w:val="008F3A01"/>
    <w:rsid w:val="00910742"/>
    <w:rsid w:val="0092078B"/>
    <w:rsid w:val="00921EAF"/>
    <w:rsid w:val="00942004"/>
    <w:rsid w:val="00946D81"/>
    <w:rsid w:val="0097477F"/>
    <w:rsid w:val="00985C92"/>
    <w:rsid w:val="009C084E"/>
    <w:rsid w:val="009E4523"/>
    <w:rsid w:val="00A129E5"/>
    <w:rsid w:val="00A20D26"/>
    <w:rsid w:val="00A31D17"/>
    <w:rsid w:val="00A42088"/>
    <w:rsid w:val="00A66CCD"/>
    <w:rsid w:val="00A731CD"/>
    <w:rsid w:val="00AC4D3B"/>
    <w:rsid w:val="00AC68C9"/>
    <w:rsid w:val="00B3682D"/>
    <w:rsid w:val="00B67980"/>
    <w:rsid w:val="00B922B1"/>
    <w:rsid w:val="00BA24EB"/>
    <w:rsid w:val="00BD3E0A"/>
    <w:rsid w:val="00BF3E60"/>
    <w:rsid w:val="00C116FE"/>
    <w:rsid w:val="00C14353"/>
    <w:rsid w:val="00C1762E"/>
    <w:rsid w:val="00C2128A"/>
    <w:rsid w:val="00C42C2E"/>
    <w:rsid w:val="00C63D4A"/>
    <w:rsid w:val="00CC71FB"/>
    <w:rsid w:val="00CE69AF"/>
    <w:rsid w:val="00CE6C07"/>
    <w:rsid w:val="00D352BF"/>
    <w:rsid w:val="00D87C88"/>
    <w:rsid w:val="00D90229"/>
    <w:rsid w:val="00D912EA"/>
    <w:rsid w:val="00DB513B"/>
    <w:rsid w:val="00E17DAB"/>
    <w:rsid w:val="00E464FA"/>
    <w:rsid w:val="00E6139C"/>
    <w:rsid w:val="00E728D0"/>
    <w:rsid w:val="00E84EA8"/>
    <w:rsid w:val="00E97F92"/>
    <w:rsid w:val="00EA0315"/>
    <w:rsid w:val="00EB0584"/>
    <w:rsid w:val="00EB3FE9"/>
    <w:rsid w:val="00F11298"/>
    <w:rsid w:val="00F26C99"/>
    <w:rsid w:val="00F44B9F"/>
    <w:rsid w:val="00FB41EE"/>
    <w:rsid w:val="00FD10AA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5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0F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uroplanet-society.org/europlanet-2024-ri/ta1-pfa/ta1-facility-2-rio-ti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X8GXsxe5a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Anita Heward</cp:lastModifiedBy>
  <cp:revision>8</cp:revision>
  <cp:lastPrinted>2020-07-26T07:16:00Z</cp:lastPrinted>
  <dcterms:created xsi:type="dcterms:W3CDTF">2020-10-22T17:28:00Z</dcterms:created>
  <dcterms:modified xsi:type="dcterms:W3CDTF">2021-04-29T06:54:00Z</dcterms:modified>
</cp:coreProperties>
</file>