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7442E" w14:textId="7DFA269D" w:rsidR="00B922B1" w:rsidRPr="001F4F8A" w:rsidRDefault="00D83E58" w:rsidP="00B922B1">
      <w:pPr>
        <w:rPr>
          <w:lang w:val="fr-FR"/>
        </w:rPr>
      </w:pPr>
      <w:r w:rsidRPr="001F4F8A">
        <w:rPr>
          <w:noProof/>
          <w:lang w:val="fr-FR" w:eastAsia="en-GB"/>
        </w:rPr>
        <w:drawing>
          <wp:anchor distT="0" distB="0" distL="114300" distR="114300" simplePos="0" relativeHeight="251669631" behindDoc="0" locked="0" layoutInCell="1" allowOverlap="1" wp14:anchorId="08D88D97" wp14:editId="29BE2AD3">
            <wp:simplePos x="0" y="0"/>
            <wp:positionH relativeFrom="column">
              <wp:posOffset>-340995</wp:posOffset>
            </wp:positionH>
            <wp:positionV relativeFrom="paragraph">
              <wp:posOffset>-319405</wp:posOffset>
            </wp:positionV>
            <wp:extent cx="948690" cy="998220"/>
            <wp:effectExtent l="0" t="0" r="381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P_logo.png"/>
                    <pic:cNvPicPr/>
                  </pic:nvPicPr>
                  <pic:blipFill rotWithShape="1">
                    <a:blip r:embed="rId7" cstate="print">
                      <a:extLst>
                        <a:ext uri="{28A0092B-C50C-407E-A947-70E740481C1C}">
                          <a14:useLocalDpi xmlns:a14="http://schemas.microsoft.com/office/drawing/2010/main" val="0"/>
                        </a:ext>
                      </a:extLst>
                    </a:blip>
                    <a:srcRect l="22642" t="21697" r="22642" b="20755"/>
                    <a:stretch/>
                  </pic:blipFill>
                  <pic:spPr bwMode="auto">
                    <a:xfrm>
                      <a:off x="0" y="0"/>
                      <a:ext cx="948690" cy="998220"/>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F4F8A">
        <w:rPr>
          <w:noProof/>
          <w:lang w:val="fr-FR" w:eastAsia="en-GB"/>
        </w:rPr>
        <mc:AlternateContent>
          <mc:Choice Requires="wps">
            <w:drawing>
              <wp:anchor distT="45720" distB="45720" distL="114300" distR="114300" simplePos="0" relativeHeight="251663360" behindDoc="0" locked="0" layoutInCell="1" allowOverlap="1" wp14:anchorId="3B3EBF46" wp14:editId="00A84A27">
                <wp:simplePos x="0" y="0"/>
                <wp:positionH relativeFrom="page">
                  <wp:posOffset>6350</wp:posOffset>
                </wp:positionH>
                <wp:positionV relativeFrom="paragraph">
                  <wp:posOffset>16365</wp:posOffset>
                </wp:positionV>
                <wp:extent cx="7555230" cy="354965"/>
                <wp:effectExtent l="0" t="0" r="127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230" cy="354965"/>
                        </a:xfrm>
                        <a:prstGeom prst="rect">
                          <a:avLst/>
                        </a:prstGeom>
                        <a:solidFill>
                          <a:schemeClr val="accent1">
                            <a:lumMod val="50000"/>
                          </a:schemeClr>
                        </a:solidFill>
                        <a:ln>
                          <a:noFill/>
                        </a:ln>
                      </wps:spPr>
                      <wps:txbx>
                        <w:txbxContent>
                          <w:p w14:paraId="060DAC28" w14:textId="00FA2BC6" w:rsidR="0081510D" w:rsidRPr="00622F4B" w:rsidRDefault="00622F4B" w:rsidP="0081510D">
                            <w:pPr>
                              <w:jc w:val="center"/>
                              <w:rPr>
                                <w:color w:val="FFFFFF" w:themeColor="background1"/>
                                <w:sz w:val="36"/>
                                <w:szCs w:val="36"/>
                                <w:lang w:val="fr-FR"/>
                              </w:rPr>
                            </w:pPr>
                            <w:r w:rsidRPr="00622F4B">
                              <w:rPr>
                                <w:color w:val="FFFFFF" w:themeColor="background1"/>
                                <w:sz w:val="36"/>
                                <w:szCs w:val="36"/>
                                <w:lang w:val="fr-FR"/>
                              </w:rPr>
                              <w:t>Evaporation et états de la matière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3EBF46" id="_x0000_t202" coordsize="21600,21600" o:spt="202" path="m,l,21600r21600,l21600,xe">
                <v:stroke joinstyle="miter"/>
                <v:path gradientshapeok="t" o:connecttype="rect"/>
              </v:shapetype>
              <v:shape id="Text Box 2" o:spid="_x0000_s1026" type="#_x0000_t202" style="position:absolute;margin-left:.5pt;margin-top:1.3pt;width:594.9pt;height:27.9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" fillcolor="#1f3763 [1604]" stroked="f">
                <v:textbox>
                  <w:txbxContent>
                    <w:p w14:paraId="060DAC28" w14:textId="00FA2BC6" w:rsidR="0081510D" w:rsidRPr="00622F4B" w:rsidRDefault="00622F4B" w:rsidP="0081510D">
                      <w:pPr>
                        <w:jc w:val="center"/>
                        <w:rPr>
                          <w:color w:val="FFFFFF" w:themeColor="background1"/>
                          <w:sz w:val="36"/>
                          <w:szCs w:val="36"/>
                          <w:lang w:val="fr-FR"/>
                        </w:rPr>
                      </w:pPr>
                      <w:r w:rsidRPr="00622F4B">
                        <w:rPr>
                          <w:color w:val="FFFFFF" w:themeColor="background1"/>
                          <w:sz w:val="36"/>
                          <w:szCs w:val="36"/>
                          <w:lang w:val="fr-FR"/>
                        </w:rPr>
                        <w:t>Evaporation et états de la matière</w:t>
                      </w:r>
                    </w:p>
                  </w:txbxContent>
                </v:textbox>
                <w10:wrap anchorx="page"/>
              </v:shape>
            </w:pict>
          </mc:Fallback>
        </mc:AlternateContent>
      </w:r>
      <w:r w:rsidR="00152340" w:rsidRPr="001F4F8A">
        <w:rPr>
          <w:noProof/>
          <w:lang w:val="fr-FR" w:eastAsia="en-GB"/>
        </w:rPr>
        <w:drawing>
          <wp:anchor distT="0" distB="0" distL="114300" distR="114300" simplePos="0" relativeHeight="251674624" behindDoc="0" locked="0" layoutInCell="1" allowOverlap="1" wp14:anchorId="71E3CE4B" wp14:editId="6A0848CF">
            <wp:simplePos x="0" y="0"/>
            <wp:positionH relativeFrom="column">
              <wp:posOffset>4636679</wp:posOffset>
            </wp:positionH>
            <wp:positionV relativeFrom="paragraph">
              <wp:posOffset>-262663</wp:posOffset>
            </wp:positionV>
            <wp:extent cx="1580803" cy="876182"/>
            <wp:effectExtent l="101600" t="228600" r="0" b="89535"/>
            <wp:wrapNone/>
            <wp:docPr id="15" name="Google Shape;117;p3"/>
            <wp:cNvGraphicFramePr/>
            <a:graphic xmlns:a="http://schemas.openxmlformats.org/drawingml/2006/main">
              <a:graphicData uri="http://schemas.openxmlformats.org/drawingml/2006/picture">
                <pic:pic xmlns:pic="http://schemas.openxmlformats.org/drawingml/2006/picture">
                  <pic:nvPicPr>
                    <pic:cNvPr id="15" name="Google Shape;117;p3"/>
                    <pic:cNvPicPr preferRelativeResize="0"/>
                  </pic:nvPicPr>
                  <pic:blipFill rotWithShape="1">
                    <a:blip r:embed="rId8">
                      <a:alphaModFix/>
                    </a:blip>
                    <a:srcRect/>
                    <a:stretch/>
                  </pic:blipFill>
                  <pic:spPr>
                    <a:xfrm rot="20061775">
                      <a:off x="0" y="0"/>
                      <a:ext cx="1580803" cy="876182"/>
                    </a:xfrm>
                    <a:prstGeom prst="rect">
                      <a:avLst/>
                    </a:prstGeom>
                    <a:noFill/>
                    <a:ln>
                      <a:noFill/>
                    </a:ln>
                  </pic:spPr>
                </pic:pic>
              </a:graphicData>
            </a:graphic>
          </wp:anchor>
        </w:drawing>
      </w:r>
      <w:r w:rsidR="0003497B" w:rsidRPr="001F4F8A">
        <w:rPr>
          <w:noProof/>
          <w:lang w:val="fr-FR" w:eastAsia="en-GB"/>
        </w:rPr>
        <mc:AlternateContent>
          <mc:Choice Requires="wps">
            <w:drawing>
              <wp:anchor distT="0" distB="0" distL="114300" distR="114300" simplePos="0" relativeHeight="251656192" behindDoc="0" locked="0" layoutInCell="1" allowOverlap="1" wp14:anchorId="426F32FB" wp14:editId="54DBDD93">
                <wp:simplePos x="0" y="0"/>
                <wp:positionH relativeFrom="margin">
                  <wp:posOffset>-972820</wp:posOffset>
                </wp:positionH>
                <wp:positionV relativeFrom="paragraph">
                  <wp:posOffset>12065</wp:posOffset>
                </wp:positionV>
                <wp:extent cx="7670800" cy="365125"/>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70800" cy="36512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55CF6D56" id="Rectangle 1" o:spid="_x0000_s1026" style="position:absolute;margin-left:-76.6pt;margin-top:.95pt;width:604pt;height:28.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" fillcolor="#5a5a5a [2109]" stroked="f" strokeweight="1pt">
                <v:path arrowok="t"/>
                <w10:wrap anchorx="margin"/>
              </v:rect>
            </w:pict>
          </mc:Fallback>
        </mc:AlternateContent>
      </w:r>
      <w:r w:rsidR="0003497B" w:rsidRPr="001F4F8A">
        <w:rPr>
          <w:noProof/>
          <w:lang w:val="fr-FR" w:eastAsia="en-GB"/>
        </w:rPr>
        <mc:AlternateContent>
          <mc:Choice Requires="wps">
            <w:drawing>
              <wp:anchor distT="0" distB="0" distL="114300" distR="114300" simplePos="0" relativeHeight="251668735" behindDoc="0" locked="0" layoutInCell="1" allowOverlap="1" wp14:anchorId="06AA52DC" wp14:editId="4BBD2DAC">
                <wp:simplePos x="0" y="0"/>
                <wp:positionH relativeFrom="column">
                  <wp:posOffset>-394335</wp:posOffset>
                </wp:positionH>
                <wp:positionV relativeFrom="paragraph">
                  <wp:posOffset>-346075</wp:posOffset>
                </wp:positionV>
                <wp:extent cx="1029335" cy="1028700"/>
                <wp:effectExtent l="0" t="0" r="12065" b="1270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9335" cy="1028700"/>
                        </a:xfrm>
                        <a:prstGeom prst="ellipse">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583DD158" id="Oval 2" o:spid="_x0000_s1026" style="position:absolute;margin-left:-31.05pt;margin-top:-27.25pt;width:81.05pt;height:81pt;z-index:251668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" fillcolor="white [3212]" strokecolor="#404040 [2429]" strokeweight="1pt">
                <v:stroke joinstyle="miter"/>
                <v:path arrowok="t"/>
              </v:oval>
            </w:pict>
          </mc:Fallback>
        </mc:AlternateContent>
      </w:r>
    </w:p>
    <w:p w14:paraId="2D9F4A9D" w14:textId="16D58986" w:rsidR="003D0950" w:rsidRPr="001F4F8A" w:rsidRDefault="003D0950" w:rsidP="00B922B1">
      <w:pPr>
        <w:rPr>
          <w:sz w:val="6"/>
          <w:szCs w:val="6"/>
          <w:lang w:val="fr-FR"/>
        </w:rPr>
      </w:pPr>
    </w:p>
    <w:p w14:paraId="52FE41D3" w14:textId="77777777" w:rsidR="0081510D" w:rsidRPr="001F4F8A" w:rsidRDefault="0081510D" w:rsidP="0081510D">
      <w:pPr>
        <w:pStyle w:val="NoSpacing"/>
        <w:rPr>
          <w:sz w:val="4"/>
          <w:szCs w:val="4"/>
          <w:lang w:val="fr-FR"/>
        </w:rPr>
      </w:pPr>
    </w:p>
    <w:p w14:paraId="10E2D1E8" w14:textId="2CEB208F" w:rsidR="008621C5" w:rsidRPr="001F4F8A" w:rsidRDefault="008F3A01" w:rsidP="003D0950">
      <w:pPr>
        <w:rPr>
          <w:rFonts w:asciiTheme="majorHAnsi" w:hAnsiTheme="majorHAnsi" w:cstheme="majorHAnsi"/>
          <w:sz w:val="20"/>
          <w:szCs w:val="20"/>
          <w:lang w:val="fr-FR"/>
        </w:rPr>
      </w:pPr>
      <w:r w:rsidRPr="001F4F8A">
        <w:rPr>
          <w:rFonts w:asciiTheme="majorHAnsi" w:hAnsiTheme="majorHAnsi" w:cstheme="majorHAnsi"/>
          <w:sz w:val="28"/>
          <w:szCs w:val="28"/>
          <w:lang w:val="fr-FR"/>
        </w:rPr>
        <w:t>T</w:t>
      </w:r>
      <w:r w:rsidR="00152340" w:rsidRPr="001F4F8A">
        <w:rPr>
          <w:sz w:val="24"/>
          <w:szCs w:val="24"/>
          <w:lang w:val="fr-FR"/>
        </w:rPr>
        <w:t xml:space="preserve"> </w:t>
      </w:r>
    </w:p>
    <w:p w14:paraId="610FD074" w14:textId="60EE1FEB" w:rsidR="003D0950" w:rsidRPr="001F4F8A" w:rsidRDefault="000F1C32" w:rsidP="00D87C88">
      <w:pPr>
        <w:tabs>
          <w:tab w:val="left" w:pos="7245"/>
        </w:tabs>
        <w:rPr>
          <w:color w:val="2F5496" w:themeColor="accent1" w:themeShade="BF"/>
          <w:sz w:val="16"/>
          <w:szCs w:val="16"/>
          <w:lang w:val="fr-FR"/>
        </w:rPr>
      </w:pPr>
      <w:r w:rsidRPr="001F4F8A">
        <w:rPr>
          <w:rFonts w:asciiTheme="majorHAnsi" w:hAnsiTheme="majorHAnsi" w:cstheme="majorHAnsi"/>
          <w:noProof/>
          <w:sz w:val="24"/>
          <w:szCs w:val="24"/>
          <w:lang w:val="fr-FR" w:eastAsia="en-GB"/>
        </w:rPr>
        <mc:AlternateContent>
          <mc:Choice Requires="wps">
            <w:drawing>
              <wp:anchor distT="0" distB="0" distL="114300" distR="114300" simplePos="0" relativeHeight="251670528" behindDoc="0" locked="0" layoutInCell="1" allowOverlap="1" wp14:anchorId="752309E9" wp14:editId="4C42F687">
                <wp:simplePos x="0" y="0"/>
                <wp:positionH relativeFrom="column">
                  <wp:posOffset>2811145</wp:posOffset>
                </wp:positionH>
                <wp:positionV relativeFrom="paragraph">
                  <wp:posOffset>246380</wp:posOffset>
                </wp:positionV>
                <wp:extent cx="3086100" cy="1452880"/>
                <wp:effectExtent l="12700" t="12700" r="25400" b="20320"/>
                <wp:wrapThrough wrapText="bothSides">
                  <wp:wrapPolygon edited="0">
                    <wp:start x="-89" y="-189"/>
                    <wp:lineTo x="-89" y="21713"/>
                    <wp:lineTo x="21689" y="21713"/>
                    <wp:lineTo x="21689" y="-189"/>
                    <wp:lineTo x="-89" y="-189"/>
                  </wp:wrapPolygon>
                </wp:wrapThrough>
                <wp:docPr id="10" name="Rectangle 10"/>
                <wp:cNvGraphicFramePr/>
                <a:graphic xmlns:a="http://schemas.openxmlformats.org/drawingml/2006/main">
                  <a:graphicData uri="http://schemas.microsoft.com/office/word/2010/wordprocessingShape">
                    <wps:wsp>
                      <wps:cNvSpPr/>
                      <wps:spPr>
                        <a:xfrm>
                          <a:off x="0" y="0"/>
                          <a:ext cx="3086100" cy="1452880"/>
                        </a:xfrm>
                        <a:prstGeom prst="rect">
                          <a:avLst/>
                        </a:prstGeom>
                        <a:solidFill>
                          <a:schemeClr val="bg1"/>
                        </a:solidFill>
                        <a:ln w="38100">
                          <a:solidFill>
                            <a:schemeClr val="accent1">
                              <a:lumMod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A717BD6" w14:textId="1EF0A2EC" w:rsidR="008621C5" w:rsidRPr="001F4F8A" w:rsidRDefault="00E13267" w:rsidP="0059687E">
                            <w:pPr>
                              <w:jc w:val="center"/>
                              <w:rPr>
                                <w:b/>
                                <w:color w:val="000000" w:themeColor="text1"/>
                                <w:sz w:val="32"/>
                                <w:szCs w:val="32"/>
                                <w:u w:val="single"/>
                                <w:lang w:val="fr-FR"/>
                              </w:rPr>
                            </w:pPr>
                            <w:r>
                              <w:rPr>
                                <w:b/>
                                <w:color w:val="000000" w:themeColor="text1"/>
                                <w:sz w:val="32"/>
                                <w:szCs w:val="32"/>
                                <w:u w:val="single"/>
                                <w:lang w:val="fr-FR"/>
                              </w:rPr>
                              <w:t>Plan de l’activité :</w:t>
                            </w:r>
                          </w:p>
                          <w:p w14:paraId="6788A047" w14:textId="21200806" w:rsidR="008621C5" w:rsidRPr="001F4F8A" w:rsidRDefault="006D70CA" w:rsidP="0059687E">
                            <w:pPr>
                              <w:jc w:val="center"/>
                              <w:rPr>
                                <w:color w:val="000000" w:themeColor="text1"/>
                                <w:sz w:val="24"/>
                                <w:szCs w:val="24"/>
                                <w:lang w:val="fr-FR"/>
                              </w:rPr>
                            </w:pPr>
                            <w:r w:rsidRPr="006D70CA">
                              <w:rPr>
                                <w:color w:val="000000" w:themeColor="text1"/>
                                <w:sz w:val="24"/>
                                <w:szCs w:val="24"/>
                                <w:lang w:val="fr-FR"/>
                              </w:rPr>
                              <w:t xml:space="preserve">Comprendre la formation des </w:t>
                            </w:r>
                            <w:r>
                              <w:rPr>
                                <w:color w:val="000000" w:themeColor="text1"/>
                                <w:sz w:val="24"/>
                                <w:szCs w:val="24"/>
                                <w:lang w:val="fr-FR"/>
                              </w:rPr>
                              <w:t>dépressions et des plaines salées</w:t>
                            </w:r>
                            <w:r w:rsidRPr="006D70CA">
                              <w:rPr>
                                <w:color w:val="000000" w:themeColor="text1"/>
                                <w:sz w:val="24"/>
                                <w:szCs w:val="24"/>
                                <w:lang w:val="fr-FR"/>
                              </w:rPr>
                              <w:t xml:space="preserve"> par le mécanisme de l'évaporation.</w:t>
                            </w:r>
                          </w:p>
                          <w:p w14:paraId="7F79B35C" w14:textId="77777777" w:rsidR="008621C5" w:rsidRPr="001F4F8A" w:rsidRDefault="008621C5" w:rsidP="008621C5">
                            <w:pPr>
                              <w:rPr>
                                <w:color w:val="FFFFFF" w:themeColor="background1"/>
                                <w:sz w:val="32"/>
                                <w:szCs w:val="32"/>
                                <w:lang w:val="fr-FR"/>
                              </w:rPr>
                            </w:pPr>
                          </w:p>
                          <w:p w14:paraId="7AE2BC04" w14:textId="77777777" w:rsidR="008621C5" w:rsidRPr="001F4F8A" w:rsidRDefault="008621C5" w:rsidP="008621C5">
                            <w:pPr>
                              <w:rPr>
                                <w:color w:val="FFFFFF" w:themeColor="background1"/>
                                <w:sz w:val="32"/>
                                <w:szCs w:val="32"/>
                                <w:lang w:val="fr-FR"/>
                              </w:rPr>
                            </w:pPr>
                          </w:p>
                          <w:p w14:paraId="6753DF5C" w14:textId="77777777" w:rsidR="008621C5" w:rsidRPr="001F4F8A" w:rsidRDefault="008621C5" w:rsidP="008621C5">
                            <w:pPr>
                              <w:rPr>
                                <w:color w:val="FFFFFF" w:themeColor="background1"/>
                                <w:sz w:val="32"/>
                                <w:szCs w:val="32"/>
                                <w:lang w:val="fr-FR"/>
                              </w:rPr>
                            </w:pPr>
                          </w:p>
                          <w:p w14:paraId="17ACBAA5" w14:textId="77777777" w:rsidR="008621C5" w:rsidRPr="001F4F8A" w:rsidRDefault="008621C5" w:rsidP="008621C5">
                            <w:pPr>
                              <w:rPr>
                                <w:color w:val="FFFFFF" w:themeColor="background1"/>
                                <w:sz w:val="32"/>
                                <w:szCs w:val="32"/>
                                <w:lang w:val="fr-FR"/>
                              </w:rPr>
                            </w:pPr>
                          </w:p>
                          <w:p w14:paraId="6612F961" w14:textId="77777777" w:rsidR="008621C5" w:rsidRPr="001F4F8A" w:rsidRDefault="008621C5" w:rsidP="008621C5">
                            <w:pPr>
                              <w:rPr>
                                <w:color w:val="FFFFFF" w:themeColor="background1"/>
                                <w:lang w:val="fr-FR"/>
                              </w:rPr>
                            </w:pPr>
                          </w:p>
                          <w:p w14:paraId="2EA8A632" w14:textId="77777777" w:rsidR="008621C5" w:rsidRPr="001F4F8A" w:rsidRDefault="008621C5" w:rsidP="008621C5">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2309E9" id="Rectangle 10" o:spid="_x0000_s1027" style="position:absolute;margin-left:221.35pt;margin-top:19.4pt;width:243pt;height:114.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" fillcolor="white [3212]" strokecolor="#1f3763 [1604]" strokeweight="3pt">
                <v:textbox>
                  <w:txbxContent>
                    <w:p w14:paraId="3A717BD6" w14:textId="1EF0A2EC" w:rsidR="008621C5" w:rsidRPr="001F4F8A" w:rsidRDefault="00E13267" w:rsidP="0059687E">
                      <w:pPr>
                        <w:jc w:val="center"/>
                        <w:rPr>
                          <w:b/>
                          <w:color w:val="000000" w:themeColor="text1"/>
                          <w:sz w:val="32"/>
                          <w:szCs w:val="32"/>
                          <w:u w:val="single"/>
                          <w:lang w:val="fr-FR"/>
                        </w:rPr>
                      </w:pPr>
                      <w:r>
                        <w:rPr>
                          <w:b/>
                          <w:color w:val="000000" w:themeColor="text1"/>
                          <w:sz w:val="32"/>
                          <w:szCs w:val="32"/>
                          <w:u w:val="single"/>
                          <w:lang w:val="fr-FR"/>
                        </w:rPr>
                        <w:t>Plan de l’activité :</w:t>
                      </w:r>
                    </w:p>
                    <w:p w14:paraId="6788A047" w14:textId="21200806" w:rsidR="008621C5" w:rsidRPr="001F4F8A" w:rsidRDefault="006D70CA" w:rsidP="0059687E">
                      <w:pPr>
                        <w:jc w:val="center"/>
                        <w:rPr>
                          <w:color w:val="000000" w:themeColor="text1"/>
                          <w:sz w:val="24"/>
                          <w:szCs w:val="24"/>
                          <w:lang w:val="fr-FR"/>
                        </w:rPr>
                      </w:pPr>
                      <w:r w:rsidRPr="006D70CA">
                        <w:rPr>
                          <w:color w:val="000000" w:themeColor="text1"/>
                          <w:sz w:val="24"/>
                          <w:szCs w:val="24"/>
                          <w:lang w:val="fr-FR"/>
                        </w:rPr>
                        <w:t xml:space="preserve">Comprendre la formation des </w:t>
                      </w:r>
                      <w:r>
                        <w:rPr>
                          <w:color w:val="000000" w:themeColor="text1"/>
                          <w:sz w:val="24"/>
                          <w:szCs w:val="24"/>
                          <w:lang w:val="fr-FR"/>
                        </w:rPr>
                        <w:t>dépressions et des plaines salées</w:t>
                      </w:r>
                      <w:r w:rsidRPr="006D70CA">
                        <w:rPr>
                          <w:color w:val="000000" w:themeColor="text1"/>
                          <w:sz w:val="24"/>
                          <w:szCs w:val="24"/>
                          <w:lang w:val="fr-FR"/>
                        </w:rPr>
                        <w:t xml:space="preserve"> par le mécanisme de l'évaporation.</w:t>
                      </w:r>
                    </w:p>
                    <w:p w14:paraId="7F79B35C" w14:textId="77777777" w:rsidR="008621C5" w:rsidRPr="001F4F8A" w:rsidRDefault="008621C5" w:rsidP="008621C5">
                      <w:pPr>
                        <w:rPr>
                          <w:color w:val="FFFFFF" w:themeColor="background1"/>
                          <w:sz w:val="32"/>
                          <w:szCs w:val="32"/>
                          <w:lang w:val="fr-FR"/>
                        </w:rPr>
                      </w:pPr>
                    </w:p>
                    <w:p w14:paraId="7AE2BC04" w14:textId="77777777" w:rsidR="008621C5" w:rsidRPr="001F4F8A" w:rsidRDefault="008621C5" w:rsidP="008621C5">
                      <w:pPr>
                        <w:rPr>
                          <w:color w:val="FFFFFF" w:themeColor="background1"/>
                          <w:sz w:val="32"/>
                          <w:szCs w:val="32"/>
                          <w:lang w:val="fr-FR"/>
                        </w:rPr>
                      </w:pPr>
                    </w:p>
                    <w:p w14:paraId="6753DF5C" w14:textId="77777777" w:rsidR="008621C5" w:rsidRPr="001F4F8A" w:rsidRDefault="008621C5" w:rsidP="008621C5">
                      <w:pPr>
                        <w:rPr>
                          <w:color w:val="FFFFFF" w:themeColor="background1"/>
                          <w:sz w:val="32"/>
                          <w:szCs w:val="32"/>
                          <w:lang w:val="fr-FR"/>
                        </w:rPr>
                      </w:pPr>
                    </w:p>
                    <w:p w14:paraId="17ACBAA5" w14:textId="77777777" w:rsidR="008621C5" w:rsidRPr="001F4F8A" w:rsidRDefault="008621C5" w:rsidP="008621C5">
                      <w:pPr>
                        <w:rPr>
                          <w:color w:val="FFFFFF" w:themeColor="background1"/>
                          <w:sz w:val="32"/>
                          <w:szCs w:val="32"/>
                          <w:lang w:val="fr-FR"/>
                        </w:rPr>
                      </w:pPr>
                    </w:p>
                    <w:p w14:paraId="6612F961" w14:textId="77777777" w:rsidR="008621C5" w:rsidRPr="001F4F8A" w:rsidRDefault="008621C5" w:rsidP="008621C5">
                      <w:pPr>
                        <w:rPr>
                          <w:color w:val="FFFFFF" w:themeColor="background1"/>
                          <w:lang w:val="fr-FR"/>
                        </w:rPr>
                      </w:pPr>
                    </w:p>
                    <w:p w14:paraId="2EA8A632" w14:textId="77777777" w:rsidR="008621C5" w:rsidRPr="001F4F8A" w:rsidRDefault="008621C5" w:rsidP="008621C5">
                      <w:pPr>
                        <w:jc w:val="center"/>
                        <w:rPr>
                          <w:lang w:val="fr-FR"/>
                        </w:rPr>
                      </w:pPr>
                    </w:p>
                  </w:txbxContent>
                </v:textbox>
                <w10:wrap type="through"/>
              </v:rect>
            </w:pict>
          </mc:Fallback>
        </mc:AlternateContent>
      </w:r>
      <w:r w:rsidRPr="001F4F8A">
        <w:rPr>
          <w:rFonts w:asciiTheme="majorHAnsi" w:hAnsiTheme="majorHAnsi" w:cstheme="majorHAnsi"/>
          <w:noProof/>
          <w:sz w:val="24"/>
          <w:szCs w:val="24"/>
          <w:lang w:val="fr-FR" w:eastAsia="en-GB"/>
        </w:rPr>
        <mc:AlternateContent>
          <mc:Choice Requires="wps">
            <w:drawing>
              <wp:anchor distT="0" distB="0" distL="114300" distR="114300" simplePos="0" relativeHeight="251655167" behindDoc="0" locked="0" layoutInCell="1" allowOverlap="1" wp14:anchorId="79225454" wp14:editId="1424D5FE">
                <wp:simplePos x="0" y="0"/>
                <wp:positionH relativeFrom="column">
                  <wp:posOffset>64135</wp:posOffset>
                </wp:positionH>
                <wp:positionV relativeFrom="paragraph">
                  <wp:posOffset>238125</wp:posOffset>
                </wp:positionV>
                <wp:extent cx="2400935" cy="4117340"/>
                <wp:effectExtent l="25400" t="25400" r="37465" b="22860"/>
                <wp:wrapThrough wrapText="bothSides">
                  <wp:wrapPolygon edited="0">
                    <wp:start x="-229" y="-133"/>
                    <wp:lineTo x="-229" y="21587"/>
                    <wp:lineTo x="21709" y="21587"/>
                    <wp:lineTo x="21709" y="-133"/>
                    <wp:lineTo x="-229" y="-133"/>
                  </wp:wrapPolygon>
                </wp:wrapThrough>
                <wp:docPr id="8" name="Rectangle 8"/>
                <wp:cNvGraphicFramePr/>
                <a:graphic xmlns:a="http://schemas.openxmlformats.org/drawingml/2006/main">
                  <a:graphicData uri="http://schemas.microsoft.com/office/word/2010/wordprocessingShape">
                    <wps:wsp>
                      <wps:cNvSpPr/>
                      <wps:spPr>
                        <a:xfrm>
                          <a:off x="0" y="0"/>
                          <a:ext cx="2400935" cy="4117340"/>
                        </a:xfrm>
                        <a:prstGeom prst="rect">
                          <a:avLst/>
                        </a:prstGeom>
                        <a:noFill/>
                        <a:ln w="381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677566" w14:textId="0B15A0A6" w:rsidR="008621C5" w:rsidRPr="001F4F8A" w:rsidRDefault="00E13267" w:rsidP="0059687E">
                            <w:pPr>
                              <w:jc w:val="center"/>
                              <w:rPr>
                                <w:b/>
                                <w:bCs/>
                                <w:color w:val="000000" w:themeColor="text1"/>
                                <w:sz w:val="32"/>
                                <w:szCs w:val="32"/>
                                <w:u w:val="single"/>
                                <w:lang w:val="fr-FR"/>
                              </w:rPr>
                            </w:pPr>
                            <w:r>
                              <w:rPr>
                                <w:b/>
                                <w:bCs/>
                                <w:color w:val="000000" w:themeColor="text1"/>
                                <w:sz w:val="32"/>
                                <w:szCs w:val="32"/>
                                <w:u w:val="single"/>
                                <w:lang w:val="fr-FR"/>
                              </w:rPr>
                              <w:t>Aperçu :</w:t>
                            </w:r>
                          </w:p>
                          <w:p w14:paraId="09E1783F" w14:textId="32927FD3" w:rsidR="0059687E" w:rsidRPr="001F4F8A" w:rsidRDefault="00E13267" w:rsidP="0059687E">
                            <w:pPr>
                              <w:jc w:val="center"/>
                              <w:rPr>
                                <w:color w:val="000000" w:themeColor="text1"/>
                                <w:sz w:val="24"/>
                                <w:szCs w:val="24"/>
                                <w:lang w:val="fr-FR"/>
                              </w:rPr>
                            </w:pPr>
                            <w:r>
                              <w:rPr>
                                <w:b/>
                                <w:color w:val="000000" w:themeColor="text1"/>
                                <w:sz w:val="24"/>
                                <w:szCs w:val="24"/>
                                <w:lang w:val="fr-FR"/>
                              </w:rPr>
                              <w:t xml:space="preserve">Tranche d’âge </w:t>
                            </w:r>
                            <w:r w:rsidR="008621C5" w:rsidRPr="001F4F8A">
                              <w:rPr>
                                <w:b/>
                                <w:color w:val="000000" w:themeColor="text1"/>
                                <w:sz w:val="24"/>
                                <w:szCs w:val="24"/>
                                <w:lang w:val="fr-FR"/>
                              </w:rPr>
                              <w:t>:</w:t>
                            </w:r>
                          </w:p>
                          <w:p w14:paraId="25DC4F56" w14:textId="593B64C8" w:rsidR="008621C5" w:rsidRPr="001F4F8A" w:rsidRDefault="008621C5" w:rsidP="0059687E">
                            <w:pPr>
                              <w:jc w:val="center"/>
                              <w:rPr>
                                <w:color w:val="000000" w:themeColor="text1"/>
                                <w:sz w:val="24"/>
                                <w:szCs w:val="24"/>
                                <w:lang w:val="fr-FR"/>
                              </w:rPr>
                            </w:pPr>
                            <w:r w:rsidRPr="001F4F8A">
                              <w:rPr>
                                <w:color w:val="000000" w:themeColor="text1"/>
                                <w:sz w:val="24"/>
                                <w:szCs w:val="24"/>
                                <w:lang w:val="fr-FR"/>
                              </w:rPr>
                              <w:t>10-14</w:t>
                            </w:r>
                            <w:r w:rsidR="00E13267">
                              <w:rPr>
                                <w:color w:val="000000" w:themeColor="text1"/>
                                <w:sz w:val="24"/>
                                <w:szCs w:val="24"/>
                                <w:lang w:val="fr-FR"/>
                              </w:rPr>
                              <w:t xml:space="preserve"> ans</w:t>
                            </w:r>
                          </w:p>
                          <w:p w14:paraId="7CE33905" w14:textId="74302CDF" w:rsidR="0059687E" w:rsidRPr="001F4F8A" w:rsidRDefault="00E13267" w:rsidP="0059687E">
                            <w:pPr>
                              <w:jc w:val="center"/>
                              <w:rPr>
                                <w:color w:val="000000" w:themeColor="text1"/>
                                <w:sz w:val="24"/>
                                <w:szCs w:val="24"/>
                                <w:lang w:val="fr-FR"/>
                              </w:rPr>
                            </w:pPr>
                            <w:r>
                              <w:rPr>
                                <w:b/>
                                <w:color w:val="000000" w:themeColor="text1"/>
                                <w:sz w:val="24"/>
                                <w:szCs w:val="24"/>
                                <w:lang w:val="fr-FR"/>
                              </w:rPr>
                              <w:t xml:space="preserve">Durée de la leçon </w:t>
                            </w:r>
                            <w:r w:rsidR="008621C5" w:rsidRPr="001F4F8A">
                              <w:rPr>
                                <w:b/>
                                <w:color w:val="000000" w:themeColor="text1"/>
                                <w:sz w:val="24"/>
                                <w:szCs w:val="24"/>
                                <w:lang w:val="fr-FR"/>
                              </w:rPr>
                              <w:t>:</w:t>
                            </w:r>
                          </w:p>
                          <w:p w14:paraId="1B390367" w14:textId="7B7D05F0" w:rsidR="008621C5" w:rsidRPr="001F4F8A" w:rsidRDefault="008621C5" w:rsidP="0059687E">
                            <w:pPr>
                              <w:jc w:val="center"/>
                              <w:rPr>
                                <w:color w:val="000000" w:themeColor="text1"/>
                                <w:sz w:val="24"/>
                                <w:szCs w:val="24"/>
                                <w:lang w:val="fr-FR"/>
                              </w:rPr>
                            </w:pPr>
                            <w:r w:rsidRPr="001F4F8A">
                              <w:rPr>
                                <w:color w:val="000000" w:themeColor="text1"/>
                                <w:sz w:val="24"/>
                                <w:szCs w:val="24"/>
                                <w:lang w:val="fr-FR"/>
                              </w:rPr>
                              <w:t>45 Minutes</w:t>
                            </w:r>
                            <w:r w:rsidR="0059687E" w:rsidRPr="001F4F8A">
                              <w:rPr>
                                <w:color w:val="000000" w:themeColor="text1"/>
                                <w:sz w:val="24"/>
                                <w:szCs w:val="24"/>
                                <w:lang w:val="fr-FR"/>
                              </w:rPr>
                              <w:t xml:space="preserve"> (</w:t>
                            </w:r>
                            <w:r w:rsidR="00A42088" w:rsidRPr="001F4F8A">
                              <w:rPr>
                                <w:color w:val="000000" w:themeColor="text1"/>
                                <w:sz w:val="24"/>
                                <w:szCs w:val="24"/>
                                <w:lang w:val="fr-FR"/>
                              </w:rPr>
                              <w:t>1</w:t>
                            </w:r>
                            <w:r w:rsidR="0059687E" w:rsidRPr="001F4F8A">
                              <w:rPr>
                                <w:color w:val="000000" w:themeColor="text1"/>
                                <w:sz w:val="24"/>
                                <w:szCs w:val="24"/>
                                <w:lang w:val="fr-FR"/>
                              </w:rPr>
                              <w:t xml:space="preserve"> vid</w:t>
                            </w:r>
                            <w:r w:rsidR="00E13267">
                              <w:rPr>
                                <w:color w:val="000000" w:themeColor="text1"/>
                                <w:sz w:val="24"/>
                                <w:szCs w:val="24"/>
                                <w:lang w:val="fr-FR"/>
                              </w:rPr>
                              <w:t>é</w:t>
                            </w:r>
                            <w:r w:rsidR="0059687E" w:rsidRPr="001F4F8A">
                              <w:rPr>
                                <w:color w:val="000000" w:themeColor="text1"/>
                                <w:sz w:val="24"/>
                                <w:szCs w:val="24"/>
                                <w:lang w:val="fr-FR"/>
                              </w:rPr>
                              <w:t>o</w:t>
                            </w:r>
                            <w:r w:rsidR="00E13267">
                              <w:rPr>
                                <w:color w:val="000000" w:themeColor="text1"/>
                                <w:sz w:val="24"/>
                                <w:szCs w:val="24"/>
                                <w:lang w:val="fr-FR"/>
                              </w:rPr>
                              <w:t xml:space="preserve"> incluse</w:t>
                            </w:r>
                            <w:r w:rsidR="0059687E" w:rsidRPr="001F4F8A">
                              <w:rPr>
                                <w:color w:val="000000" w:themeColor="text1"/>
                                <w:sz w:val="24"/>
                                <w:szCs w:val="24"/>
                                <w:lang w:val="fr-FR"/>
                              </w:rPr>
                              <w:t>)</w:t>
                            </w:r>
                          </w:p>
                          <w:p w14:paraId="75443A44" w14:textId="4B1B3F64" w:rsidR="008621C5" w:rsidRPr="001F4F8A" w:rsidRDefault="00E13267" w:rsidP="0059687E">
                            <w:pPr>
                              <w:jc w:val="center"/>
                              <w:rPr>
                                <w:b/>
                                <w:color w:val="000000" w:themeColor="text1"/>
                                <w:sz w:val="24"/>
                                <w:szCs w:val="24"/>
                                <w:lang w:val="fr-FR"/>
                              </w:rPr>
                            </w:pPr>
                            <w:r>
                              <w:rPr>
                                <w:b/>
                                <w:color w:val="000000" w:themeColor="text1"/>
                                <w:sz w:val="24"/>
                                <w:szCs w:val="24"/>
                                <w:lang w:val="fr-FR"/>
                              </w:rPr>
                              <w:t xml:space="preserve">Equipement nécessaire </w:t>
                            </w:r>
                            <w:r w:rsidR="008621C5" w:rsidRPr="001F4F8A">
                              <w:rPr>
                                <w:b/>
                                <w:color w:val="000000" w:themeColor="text1"/>
                                <w:sz w:val="24"/>
                                <w:szCs w:val="24"/>
                                <w:lang w:val="fr-FR"/>
                              </w:rPr>
                              <w:t>:</w:t>
                            </w:r>
                          </w:p>
                          <w:p w14:paraId="557C3737" w14:textId="367F170B" w:rsidR="008621C5" w:rsidRPr="001F4F8A" w:rsidRDefault="00E13267" w:rsidP="0059687E">
                            <w:pPr>
                              <w:jc w:val="center"/>
                              <w:rPr>
                                <w:color w:val="000000" w:themeColor="text1"/>
                                <w:sz w:val="24"/>
                                <w:szCs w:val="24"/>
                                <w:lang w:val="fr-FR"/>
                              </w:rPr>
                            </w:pPr>
                            <w:r>
                              <w:rPr>
                                <w:color w:val="000000" w:themeColor="text1"/>
                                <w:sz w:val="24"/>
                                <w:szCs w:val="24"/>
                                <w:lang w:val="fr-FR"/>
                              </w:rPr>
                              <w:t>Ordinateur</w:t>
                            </w:r>
                          </w:p>
                          <w:p w14:paraId="195F2435" w14:textId="0B6918B2" w:rsidR="008621C5" w:rsidRPr="001F4F8A" w:rsidRDefault="008621C5" w:rsidP="0059687E">
                            <w:pPr>
                              <w:jc w:val="center"/>
                              <w:rPr>
                                <w:color w:val="000000" w:themeColor="text1"/>
                                <w:sz w:val="24"/>
                                <w:szCs w:val="24"/>
                                <w:lang w:val="fr-FR"/>
                              </w:rPr>
                            </w:pPr>
                            <w:r w:rsidRPr="001F4F8A">
                              <w:rPr>
                                <w:color w:val="000000" w:themeColor="text1"/>
                                <w:sz w:val="24"/>
                                <w:szCs w:val="24"/>
                                <w:lang w:val="fr-FR"/>
                              </w:rPr>
                              <w:t>Project</w:t>
                            </w:r>
                            <w:r w:rsidR="00E13267">
                              <w:rPr>
                                <w:color w:val="000000" w:themeColor="text1"/>
                                <w:sz w:val="24"/>
                                <w:szCs w:val="24"/>
                                <w:lang w:val="fr-FR"/>
                              </w:rPr>
                              <w:t>eur</w:t>
                            </w:r>
                          </w:p>
                          <w:p w14:paraId="71FCB5F4" w14:textId="3B8F11AB" w:rsidR="008621C5" w:rsidRPr="001F4F8A" w:rsidRDefault="00E13267" w:rsidP="0059687E">
                            <w:pPr>
                              <w:jc w:val="center"/>
                              <w:rPr>
                                <w:b/>
                                <w:color w:val="000000" w:themeColor="text1"/>
                                <w:sz w:val="24"/>
                                <w:szCs w:val="24"/>
                                <w:lang w:val="fr-FR"/>
                              </w:rPr>
                            </w:pPr>
                            <w:r>
                              <w:rPr>
                                <w:b/>
                                <w:color w:val="000000" w:themeColor="text1"/>
                                <w:sz w:val="24"/>
                                <w:szCs w:val="24"/>
                                <w:lang w:val="fr-FR"/>
                              </w:rPr>
                              <w:t xml:space="preserve">Sujets couverts </w:t>
                            </w:r>
                            <w:r w:rsidR="008621C5" w:rsidRPr="001F4F8A">
                              <w:rPr>
                                <w:b/>
                                <w:color w:val="000000" w:themeColor="text1"/>
                                <w:sz w:val="24"/>
                                <w:szCs w:val="24"/>
                                <w:lang w:val="fr-FR"/>
                              </w:rPr>
                              <w:t>:</w:t>
                            </w:r>
                          </w:p>
                          <w:p w14:paraId="06DD5465" w14:textId="2DE5B56C" w:rsidR="008621C5" w:rsidRPr="001F4F8A" w:rsidRDefault="008621C5" w:rsidP="0059687E">
                            <w:pPr>
                              <w:pStyle w:val="ListParagraph"/>
                              <w:numPr>
                                <w:ilvl w:val="0"/>
                                <w:numId w:val="11"/>
                              </w:numPr>
                              <w:rPr>
                                <w:color w:val="000000" w:themeColor="text1"/>
                                <w:sz w:val="24"/>
                                <w:szCs w:val="24"/>
                                <w:lang w:val="fr-FR"/>
                              </w:rPr>
                            </w:pPr>
                            <w:r w:rsidRPr="001F4F8A">
                              <w:rPr>
                                <w:color w:val="000000" w:themeColor="text1"/>
                                <w:sz w:val="24"/>
                                <w:szCs w:val="24"/>
                                <w:lang w:val="fr-FR"/>
                              </w:rPr>
                              <w:t>Ch</w:t>
                            </w:r>
                            <w:r w:rsidR="00E13267">
                              <w:rPr>
                                <w:color w:val="000000" w:themeColor="text1"/>
                                <w:sz w:val="24"/>
                                <w:szCs w:val="24"/>
                                <w:lang w:val="fr-FR"/>
                              </w:rPr>
                              <w:t>imie</w:t>
                            </w:r>
                            <w:r w:rsidRPr="001F4F8A">
                              <w:rPr>
                                <w:color w:val="000000" w:themeColor="text1"/>
                                <w:sz w:val="24"/>
                                <w:szCs w:val="24"/>
                                <w:lang w:val="fr-FR"/>
                              </w:rPr>
                              <w:t xml:space="preserve"> (</w:t>
                            </w:r>
                            <w:r w:rsidR="00E13267">
                              <w:rPr>
                                <w:color w:val="000000" w:themeColor="text1"/>
                                <w:sz w:val="24"/>
                                <w:szCs w:val="24"/>
                                <w:lang w:val="fr-FR"/>
                              </w:rPr>
                              <w:t>états de la matière</w:t>
                            </w:r>
                            <w:r w:rsidR="005A6899" w:rsidRPr="001F4F8A">
                              <w:rPr>
                                <w:color w:val="000000" w:themeColor="text1"/>
                                <w:sz w:val="24"/>
                                <w:szCs w:val="24"/>
                                <w:lang w:val="fr-FR"/>
                              </w:rPr>
                              <w:t>)</w:t>
                            </w:r>
                          </w:p>
                          <w:p w14:paraId="73FB58D1" w14:textId="56E69101" w:rsidR="008621C5" w:rsidRPr="001F4F8A" w:rsidRDefault="008621C5" w:rsidP="0059687E">
                            <w:pPr>
                              <w:pStyle w:val="ListParagraph"/>
                              <w:numPr>
                                <w:ilvl w:val="0"/>
                                <w:numId w:val="11"/>
                              </w:numPr>
                              <w:rPr>
                                <w:color w:val="000000" w:themeColor="text1"/>
                                <w:sz w:val="24"/>
                                <w:szCs w:val="24"/>
                                <w:lang w:val="fr-FR"/>
                              </w:rPr>
                            </w:pPr>
                            <w:r w:rsidRPr="001F4F8A">
                              <w:rPr>
                                <w:color w:val="000000" w:themeColor="text1"/>
                                <w:sz w:val="24"/>
                                <w:szCs w:val="24"/>
                                <w:lang w:val="fr-FR"/>
                              </w:rPr>
                              <w:t>Biolog</w:t>
                            </w:r>
                            <w:r w:rsidR="00E13267">
                              <w:rPr>
                                <w:color w:val="000000" w:themeColor="text1"/>
                                <w:sz w:val="24"/>
                                <w:szCs w:val="24"/>
                                <w:lang w:val="fr-FR"/>
                              </w:rPr>
                              <w:t>ie</w:t>
                            </w:r>
                            <w:r w:rsidRPr="001F4F8A">
                              <w:rPr>
                                <w:color w:val="000000" w:themeColor="text1"/>
                                <w:sz w:val="24"/>
                                <w:szCs w:val="24"/>
                                <w:lang w:val="fr-FR"/>
                              </w:rPr>
                              <w:t xml:space="preserve"> (</w:t>
                            </w:r>
                            <w:r w:rsidR="00E13267">
                              <w:rPr>
                                <w:color w:val="000000" w:themeColor="text1"/>
                                <w:sz w:val="24"/>
                                <w:szCs w:val="24"/>
                                <w:lang w:val="fr-FR"/>
                              </w:rPr>
                              <w:t>vie en conditions extrêmes</w:t>
                            </w:r>
                            <w:r w:rsidRPr="001F4F8A">
                              <w:rPr>
                                <w:color w:val="000000" w:themeColor="text1"/>
                                <w:sz w:val="24"/>
                                <w:szCs w:val="24"/>
                                <w:lang w:val="fr-FR"/>
                              </w:rPr>
                              <w:t>)</w:t>
                            </w:r>
                          </w:p>
                          <w:p w14:paraId="596EF45F" w14:textId="6822865C" w:rsidR="008621C5" w:rsidRPr="001F4F8A" w:rsidRDefault="008621C5" w:rsidP="0059687E">
                            <w:pPr>
                              <w:pStyle w:val="ListParagraph"/>
                              <w:numPr>
                                <w:ilvl w:val="0"/>
                                <w:numId w:val="11"/>
                              </w:numPr>
                              <w:rPr>
                                <w:color w:val="000000" w:themeColor="text1"/>
                                <w:sz w:val="24"/>
                                <w:szCs w:val="24"/>
                                <w:lang w:val="fr-FR"/>
                              </w:rPr>
                            </w:pPr>
                            <w:r w:rsidRPr="001F4F8A">
                              <w:rPr>
                                <w:color w:val="000000" w:themeColor="text1"/>
                                <w:sz w:val="24"/>
                                <w:szCs w:val="24"/>
                                <w:lang w:val="fr-FR"/>
                              </w:rPr>
                              <w:t>Astronom</w:t>
                            </w:r>
                            <w:r w:rsidR="00E13267">
                              <w:rPr>
                                <w:color w:val="000000" w:themeColor="text1"/>
                                <w:sz w:val="24"/>
                                <w:szCs w:val="24"/>
                                <w:lang w:val="fr-FR"/>
                              </w:rPr>
                              <w:t>ie</w:t>
                            </w:r>
                            <w:r w:rsidRPr="001F4F8A">
                              <w:rPr>
                                <w:color w:val="000000" w:themeColor="text1"/>
                                <w:sz w:val="24"/>
                                <w:szCs w:val="24"/>
                                <w:lang w:val="fr-FR"/>
                              </w:rPr>
                              <w:t xml:space="preserve"> (</w:t>
                            </w:r>
                            <w:r w:rsidR="00E13267">
                              <w:rPr>
                                <w:color w:val="000000" w:themeColor="text1"/>
                                <w:sz w:val="24"/>
                                <w:szCs w:val="24"/>
                                <w:lang w:val="fr-FR"/>
                              </w:rPr>
                              <w:t xml:space="preserve">conditions à la surface de </w:t>
                            </w:r>
                            <w:r w:rsidRPr="001F4F8A">
                              <w:rPr>
                                <w:color w:val="000000" w:themeColor="text1"/>
                                <w:sz w:val="24"/>
                                <w:szCs w:val="24"/>
                                <w:lang w:val="fr-FR"/>
                              </w:rPr>
                              <w:t>Mars)</w:t>
                            </w:r>
                          </w:p>
                          <w:p w14:paraId="4AB9F90B" w14:textId="77777777" w:rsidR="008621C5" w:rsidRPr="001F4F8A" w:rsidRDefault="008621C5" w:rsidP="008621C5">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25454" id="Rectangle 8" o:spid="_x0000_s1028" style="position:absolute;margin-left:5.05pt;margin-top:18.75pt;width:189.05pt;height:324.2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" filled="f" strokecolor="#1f3763 [1604]" strokeweight="3pt">
                <v:textbox>
                  <w:txbxContent>
                    <w:p w14:paraId="4C677566" w14:textId="0B15A0A6" w:rsidR="008621C5" w:rsidRPr="001F4F8A" w:rsidRDefault="00E13267" w:rsidP="0059687E">
                      <w:pPr>
                        <w:jc w:val="center"/>
                        <w:rPr>
                          <w:b/>
                          <w:bCs/>
                          <w:color w:val="000000" w:themeColor="text1"/>
                          <w:sz w:val="32"/>
                          <w:szCs w:val="32"/>
                          <w:u w:val="single"/>
                          <w:lang w:val="fr-FR"/>
                        </w:rPr>
                      </w:pPr>
                      <w:r>
                        <w:rPr>
                          <w:b/>
                          <w:bCs/>
                          <w:color w:val="000000" w:themeColor="text1"/>
                          <w:sz w:val="32"/>
                          <w:szCs w:val="32"/>
                          <w:u w:val="single"/>
                          <w:lang w:val="fr-FR"/>
                        </w:rPr>
                        <w:t>Aperçu :</w:t>
                      </w:r>
                    </w:p>
                    <w:p w14:paraId="09E1783F" w14:textId="32927FD3" w:rsidR="0059687E" w:rsidRPr="001F4F8A" w:rsidRDefault="00E13267" w:rsidP="0059687E">
                      <w:pPr>
                        <w:jc w:val="center"/>
                        <w:rPr>
                          <w:color w:val="000000" w:themeColor="text1"/>
                          <w:sz w:val="24"/>
                          <w:szCs w:val="24"/>
                          <w:lang w:val="fr-FR"/>
                        </w:rPr>
                      </w:pPr>
                      <w:r>
                        <w:rPr>
                          <w:b/>
                          <w:color w:val="000000" w:themeColor="text1"/>
                          <w:sz w:val="24"/>
                          <w:szCs w:val="24"/>
                          <w:lang w:val="fr-FR"/>
                        </w:rPr>
                        <w:t xml:space="preserve">Tranche d’âge </w:t>
                      </w:r>
                      <w:r w:rsidR="008621C5" w:rsidRPr="001F4F8A">
                        <w:rPr>
                          <w:b/>
                          <w:color w:val="000000" w:themeColor="text1"/>
                          <w:sz w:val="24"/>
                          <w:szCs w:val="24"/>
                          <w:lang w:val="fr-FR"/>
                        </w:rPr>
                        <w:t>:</w:t>
                      </w:r>
                    </w:p>
                    <w:p w14:paraId="25DC4F56" w14:textId="593B64C8" w:rsidR="008621C5" w:rsidRPr="001F4F8A" w:rsidRDefault="008621C5" w:rsidP="0059687E">
                      <w:pPr>
                        <w:jc w:val="center"/>
                        <w:rPr>
                          <w:color w:val="000000" w:themeColor="text1"/>
                          <w:sz w:val="24"/>
                          <w:szCs w:val="24"/>
                          <w:lang w:val="fr-FR"/>
                        </w:rPr>
                      </w:pPr>
                      <w:r w:rsidRPr="001F4F8A">
                        <w:rPr>
                          <w:color w:val="000000" w:themeColor="text1"/>
                          <w:sz w:val="24"/>
                          <w:szCs w:val="24"/>
                          <w:lang w:val="fr-FR"/>
                        </w:rPr>
                        <w:t>10-14</w:t>
                      </w:r>
                      <w:r w:rsidR="00E13267">
                        <w:rPr>
                          <w:color w:val="000000" w:themeColor="text1"/>
                          <w:sz w:val="24"/>
                          <w:szCs w:val="24"/>
                          <w:lang w:val="fr-FR"/>
                        </w:rPr>
                        <w:t xml:space="preserve"> ans</w:t>
                      </w:r>
                    </w:p>
                    <w:p w14:paraId="7CE33905" w14:textId="74302CDF" w:rsidR="0059687E" w:rsidRPr="001F4F8A" w:rsidRDefault="00E13267" w:rsidP="0059687E">
                      <w:pPr>
                        <w:jc w:val="center"/>
                        <w:rPr>
                          <w:color w:val="000000" w:themeColor="text1"/>
                          <w:sz w:val="24"/>
                          <w:szCs w:val="24"/>
                          <w:lang w:val="fr-FR"/>
                        </w:rPr>
                      </w:pPr>
                      <w:r>
                        <w:rPr>
                          <w:b/>
                          <w:color w:val="000000" w:themeColor="text1"/>
                          <w:sz w:val="24"/>
                          <w:szCs w:val="24"/>
                          <w:lang w:val="fr-FR"/>
                        </w:rPr>
                        <w:t xml:space="preserve">Durée de la leçon </w:t>
                      </w:r>
                      <w:r w:rsidR="008621C5" w:rsidRPr="001F4F8A">
                        <w:rPr>
                          <w:b/>
                          <w:color w:val="000000" w:themeColor="text1"/>
                          <w:sz w:val="24"/>
                          <w:szCs w:val="24"/>
                          <w:lang w:val="fr-FR"/>
                        </w:rPr>
                        <w:t>:</w:t>
                      </w:r>
                    </w:p>
                    <w:p w14:paraId="1B390367" w14:textId="7B7D05F0" w:rsidR="008621C5" w:rsidRPr="001F4F8A" w:rsidRDefault="008621C5" w:rsidP="0059687E">
                      <w:pPr>
                        <w:jc w:val="center"/>
                        <w:rPr>
                          <w:color w:val="000000" w:themeColor="text1"/>
                          <w:sz w:val="24"/>
                          <w:szCs w:val="24"/>
                          <w:lang w:val="fr-FR"/>
                        </w:rPr>
                      </w:pPr>
                      <w:r w:rsidRPr="001F4F8A">
                        <w:rPr>
                          <w:color w:val="000000" w:themeColor="text1"/>
                          <w:sz w:val="24"/>
                          <w:szCs w:val="24"/>
                          <w:lang w:val="fr-FR"/>
                        </w:rPr>
                        <w:t>45 Minutes</w:t>
                      </w:r>
                      <w:r w:rsidR="0059687E" w:rsidRPr="001F4F8A">
                        <w:rPr>
                          <w:color w:val="000000" w:themeColor="text1"/>
                          <w:sz w:val="24"/>
                          <w:szCs w:val="24"/>
                          <w:lang w:val="fr-FR"/>
                        </w:rPr>
                        <w:t xml:space="preserve"> (</w:t>
                      </w:r>
                      <w:r w:rsidR="00A42088" w:rsidRPr="001F4F8A">
                        <w:rPr>
                          <w:color w:val="000000" w:themeColor="text1"/>
                          <w:sz w:val="24"/>
                          <w:szCs w:val="24"/>
                          <w:lang w:val="fr-FR"/>
                        </w:rPr>
                        <w:t>1</w:t>
                      </w:r>
                      <w:r w:rsidR="0059687E" w:rsidRPr="001F4F8A">
                        <w:rPr>
                          <w:color w:val="000000" w:themeColor="text1"/>
                          <w:sz w:val="24"/>
                          <w:szCs w:val="24"/>
                          <w:lang w:val="fr-FR"/>
                        </w:rPr>
                        <w:t xml:space="preserve"> vid</w:t>
                      </w:r>
                      <w:r w:rsidR="00E13267">
                        <w:rPr>
                          <w:color w:val="000000" w:themeColor="text1"/>
                          <w:sz w:val="24"/>
                          <w:szCs w:val="24"/>
                          <w:lang w:val="fr-FR"/>
                        </w:rPr>
                        <w:t>é</w:t>
                      </w:r>
                      <w:r w:rsidR="0059687E" w:rsidRPr="001F4F8A">
                        <w:rPr>
                          <w:color w:val="000000" w:themeColor="text1"/>
                          <w:sz w:val="24"/>
                          <w:szCs w:val="24"/>
                          <w:lang w:val="fr-FR"/>
                        </w:rPr>
                        <w:t>o</w:t>
                      </w:r>
                      <w:r w:rsidR="00E13267">
                        <w:rPr>
                          <w:color w:val="000000" w:themeColor="text1"/>
                          <w:sz w:val="24"/>
                          <w:szCs w:val="24"/>
                          <w:lang w:val="fr-FR"/>
                        </w:rPr>
                        <w:t xml:space="preserve"> incluse</w:t>
                      </w:r>
                      <w:r w:rsidR="0059687E" w:rsidRPr="001F4F8A">
                        <w:rPr>
                          <w:color w:val="000000" w:themeColor="text1"/>
                          <w:sz w:val="24"/>
                          <w:szCs w:val="24"/>
                          <w:lang w:val="fr-FR"/>
                        </w:rPr>
                        <w:t>)</w:t>
                      </w:r>
                    </w:p>
                    <w:p w14:paraId="75443A44" w14:textId="4B1B3F64" w:rsidR="008621C5" w:rsidRPr="001F4F8A" w:rsidRDefault="00E13267" w:rsidP="0059687E">
                      <w:pPr>
                        <w:jc w:val="center"/>
                        <w:rPr>
                          <w:b/>
                          <w:color w:val="000000" w:themeColor="text1"/>
                          <w:sz w:val="24"/>
                          <w:szCs w:val="24"/>
                          <w:lang w:val="fr-FR"/>
                        </w:rPr>
                      </w:pPr>
                      <w:r>
                        <w:rPr>
                          <w:b/>
                          <w:color w:val="000000" w:themeColor="text1"/>
                          <w:sz w:val="24"/>
                          <w:szCs w:val="24"/>
                          <w:lang w:val="fr-FR"/>
                        </w:rPr>
                        <w:t xml:space="preserve">Equipement nécessaire </w:t>
                      </w:r>
                      <w:r w:rsidR="008621C5" w:rsidRPr="001F4F8A">
                        <w:rPr>
                          <w:b/>
                          <w:color w:val="000000" w:themeColor="text1"/>
                          <w:sz w:val="24"/>
                          <w:szCs w:val="24"/>
                          <w:lang w:val="fr-FR"/>
                        </w:rPr>
                        <w:t>:</w:t>
                      </w:r>
                    </w:p>
                    <w:p w14:paraId="557C3737" w14:textId="367F170B" w:rsidR="008621C5" w:rsidRPr="001F4F8A" w:rsidRDefault="00E13267" w:rsidP="0059687E">
                      <w:pPr>
                        <w:jc w:val="center"/>
                        <w:rPr>
                          <w:color w:val="000000" w:themeColor="text1"/>
                          <w:sz w:val="24"/>
                          <w:szCs w:val="24"/>
                          <w:lang w:val="fr-FR"/>
                        </w:rPr>
                      </w:pPr>
                      <w:r>
                        <w:rPr>
                          <w:color w:val="000000" w:themeColor="text1"/>
                          <w:sz w:val="24"/>
                          <w:szCs w:val="24"/>
                          <w:lang w:val="fr-FR"/>
                        </w:rPr>
                        <w:t>Ordinateur</w:t>
                      </w:r>
                    </w:p>
                    <w:p w14:paraId="195F2435" w14:textId="0B6918B2" w:rsidR="008621C5" w:rsidRPr="001F4F8A" w:rsidRDefault="008621C5" w:rsidP="0059687E">
                      <w:pPr>
                        <w:jc w:val="center"/>
                        <w:rPr>
                          <w:color w:val="000000" w:themeColor="text1"/>
                          <w:sz w:val="24"/>
                          <w:szCs w:val="24"/>
                          <w:lang w:val="fr-FR"/>
                        </w:rPr>
                      </w:pPr>
                      <w:r w:rsidRPr="001F4F8A">
                        <w:rPr>
                          <w:color w:val="000000" w:themeColor="text1"/>
                          <w:sz w:val="24"/>
                          <w:szCs w:val="24"/>
                          <w:lang w:val="fr-FR"/>
                        </w:rPr>
                        <w:t>Project</w:t>
                      </w:r>
                      <w:r w:rsidR="00E13267">
                        <w:rPr>
                          <w:color w:val="000000" w:themeColor="text1"/>
                          <w:sz w:val="24"/>
                          <w:szCs w:val="24"/>
                          <w:lang w:val="fr-FR"/>
                        </w:rPr>
                        <w:t>eur</w:t>
                      </w:r>
                    </w:p>
                    <w:p w14:paraId="71FCB5F4" w14:textId="3B8F11AB" w:rsidR="008621C5" w:rsidRPr="001F4F8A" w:rsidRDefault="00E13267" w:rsidP="0059687E">
                      <w:pPr>
                        <w:jc w:val="center"/>
                        <w:rPr>
                          <w:b/>
                          <w:color w:val="000000" w:themeColor="text1"/>
                          <w:sz w:val="24"/>
                          <w:szCs w:val="24"/>
                          <w:lang w:val="fr-FR"/>
                        </w:rPr>
                      </w:pPr>
                      <w:r>
                        <w:rPr>
                          <w:b/>
                          <w:color w:val="000000" w:themeColor="text1"/>
                          <w:sz w:val="24"/>
                          <w:szCs w:val="24"/>
                          <w:lang w:val="fr-FR"/>
                        </w:rPr>
                        <w:t xml:space="preserve">Sujets couverts </w:t>
                      </w:r>
                      <w:r w:rsidR="008621C5" w:rsidRPr="001F4F8A">
                        <w:rPr>
                          <w:b/>
                          <w:color w:val="000000" w:themeColor="text1"/>
                          <w:sz w:val="24"/>
                          <w:szCs w:val="24"/>
                          <w:lang w:val="fr-FR"/>
                        </w:rPr>
                        <w:t>:</w:t>
                      </w:r>
                    </w:p>
                    <w:p w14:paraId="06DD5465" w14:textId="2DE5B56C" w:rsidR="008621C5" w:rsidRPr="001F4F8A" w:rsidRDefault="008621C5" w:rsidP="0059687E">
                      <w:pPr>
                        <w:pStyle w:val="ListParagraph"/>
                        <w:numPr>
                          <w:ilvl w:val="0"/>
                          <w:numId w:val="11"/>
                        </w:numPr>
                        <w:rPr>
                          <w:color w:val="000000" w:themeColor="text1"/>
                          <w:sz w:val="24"/>
                          <w:szCs w:val="24"/>
                          <w:lang w:val="fr-FR"/>
                        </w:rPr>
                      </w:pPr>
                      <w:r w:rsidRPr="001F4F8A">
                        <w:rPr>
                          <w:color w:val="000000" w:themeColor="text1"/>
                          <w:sz w:val="24"/>
                          <w:szCs w:val="24"/>
                          <w:lang w:val="fr-FR"/>
                        </w:rPr>
                        <w:t>Ch</w:t>
                      </w:r>
                      <w:r w:rsidR="00E13267">
                        <w:rPr>
                          <w:color w:val="000000" w:themeColor="text1"/>
                          <w:sz w:val="24"/>
                          <w:szCs w:val="24"/>
                          <w:lang w:val="fr-FR"/>
                        </w:rPr>
                        <w:t>imie</w:t>
                      </w:r>
                      <w:r w:rsidRPr="001F4F8A">
                        <w:rPr>
                          <w:color w:val="000000" w:themeColor="text1"/>
                          <w:sz w:val="24"/>
                          <w:szCs w:val="24"/>
                          <w:lang w:val="fr-FR"/>
                        </w:rPr>
                        <w:t xml:space="preserve"> (</w:t>
                      </w:r>
                      <w:r w:rsidR="00E13267">
                        <w:rPr>
                          <w:color w:val="000000" w:themeColor="text1"/>
                          <w:sz w:val="24"/>
                          <w:szCs w:val="24"/>
                          <w:lang w:val="fr-FR"/>
                        </w:rPr>
                        <w:t>états de la matière</w:t>
                      </w:r>
                      <w:r w:rsidR="005A6899" w:rsidRPr="001F4F8A">
                        <w:rPr>
                          <w:color w:val="000000" w:themeColor="text1"/>
                          <w:sz w:val="24"/>
                          <w:szCs w:val="24"/>
                          <w:lang w:val="fr-FR"/>
                        </w:rPr>
                        <w:t>)</w:t>
                      </w:r>
                    </w:p>
                    <w:p w14:paraId="73FB58D1" w14:textId="56E69101" w:rsidR="008621C5" w:rsidRPr="001F4F8A" w:rsidRDefault="008621C5" w:rsidP="0059687E">
                      <w:pPr>
                        <w:pStyle w:val="ListParagraph"/>
                        <w:numPr>
                          <w:ilvl w:val="0"/>
                          <w:numId w:val="11"/>
                        </w:numPr>
                        <w:rPr>
                          <w:color w:val="000000" w:themeColor="text1"/>
                          <w:sz w:val="24"/>
                          <w:szCs w:val="24"/>
                          <w:lang w:val="fr-FR"/>
                        </w:rPr>
                      </w:pPr>
                      <w:r w:rsidRPr="001F4F8A">
                        <w:rPr>
                          <w:color w:val="000000" w:themeColor="text1"/>
                          <w:sz w:val="24"/>
                          <w:szCs w:val="24"/>
                          <w:lang w:val="fr-FR"/>
                        </w:rPr>
                        <w:t>Biolog</w:t>
                      </w:r>
                      <w:r w:rsidR="00E13267">
                        <w:rPr>
                          <w:color w:val="000000" w:themeColor="text1"/>
                          <w:sz w:val="24"/>
                          <w:szCs w:val="24"/>
                          <w:lang w:val="fr-FR"/>
                        </w:rPr>
                        <w:t>ie</w:t>
                      </w:r>
                      <w:r w:rsidRPr="001F4F8A">
                        <w:rPr>
                          <w:color w:val="000000" w:themeColor="text1"/>
                          <w:sz w:val="24"/>
                          <w:szCs w:val="24"/>
                          <w:lang w:val="fr-FR"/>
                        </w:rPr>
                        <w:t xml:space="preserve"> (</w:t>
                      </w:r>
                      <w:r w:rsidR="00E13267">
                        <w:rPr>
                          <w:color w:val="000000" w:themeColor="text1"/>
                          <w:sz w:val="24"/>
                          <w:szCs w:val="24"/>
                          <w:lang w:val="fr-FR"/>
                        </w:rPr>
                        <w:t>vie en conditions extrêmes</w:t>
                      </w:r>
                      <w:r w:rsidRPr="001F4F8A">
                        <w:rPr>
                          <w:color w:val="000000" w:themeColor="text1"/>
                          <w:sz w:val="24"/>
                          <w:szCs w:val="24"/>
                          <w:lang w:val="fr-FR"/>
                        </w:rPr>
                        <w:t>)</w:t>
                      </w:r>
                    </w:p>
                    <w:p w14:paraId="596EF45F" w14:textId="6822865C" w:rsidR="008621C5" w:rsidRPr="001F4F8A" w:rsidRDefault="008621C5" w:rsidP="0059687E">
                      <w:pPr>
                        <w:pStyle w:val="ListParagraph"/>
                        <w:numPr>
                          <w:ilvl w:val="0"/>
                          <w:numId w:val="11"/>
                        </w:numPr>
                        <w:rPr>
                          <w:color w:val="000000" w:themeColor="text1"/>
                          <w:sz w:val="24"/>
                          <w:szCs w:val="24"/>
                          <w:lang w:val="fr-FR"/>
                        </w:rPr>
                      </w:pPr>
                      <w:r w:rsidRPr="001F4F8A">
                        <w:rPr>
                          <w:color w:val="000000" w:themeColor="text1"/>
                          <w:sz w:val="24"/>
                          <w:szCs w:val="24"/>
                          <w:lang w:val="fr-FR"/>
                        </w:rPr>
                        <w:t>Astronom</w:t>
                      </w:r>
                      <w:r w:rsidR="00E13267">
                        <w:rPr>
                          <w:color w:val="000000" w:themeColor="text1"/>
                          <w:sz w:val="24"/>
                          <w:szCs w:val="24"/>
                          <w:lang w:val="fr-FR"/>
                        </w:rPr>
                        <w:t>ie</w:t>
                      </w:r>
                      <w:r w:rsidRPr="001F4F8A">
                        <w:rPr>
                          <w:color w:val="000000" w:themeColor="text1"/>
                          <w:sz w:val="24"/>
                          <w:szCs w:val="24"/>
                          <w:lang w:val="fr-FR"/>
                        </w:rPr>
                        <w:t xml:space="preserve"> (</w:t>
                      </w:r>
                      <w:r w:rsidR="00E13267">
                        <w:rPr>
                          <w:color w:val="000000" w:themeColor="text1"/>
                          <w:sz w:val="24"/>
                          <w:szCs w:val="24"/>
                          <w:lang w:val="fr-FR"/>
                        </w:rPr>
                        <w:t xml:space="preserve">conditions à la surface de </w:t>
                      </w:r>
                      <w:r w:rsidRPr="001F4F8A">
                        <w:rPr>
                          <w:color w:val="000000" w:themeColor="text1"/>
                          <w:sz w:val="24"/>
                          <w:szCs w:val="24"/>
                          <w:lang w:val="fr-FR"/>
                        </w:rPr>
                        <w:t>Mars)</w:t>
                      </w:r>
                    </w:p>
                    <w:p w14:paraId="4AB9F90B" w14:textId="77777777" w:rsidR="008621C5" w:rsidRPr="001F4F8A" w:rsidRDefault="008621C5" w:rsidP="008621C5">
                      <w:pPr>
                        <w:jc w:val="center"/>
                        <w:rPr>
                          <w:lang w:val="fr-FR"/>
                        </w:rPr>
                      </w:pPr>
                    </w:p>
                  </w:txbxContent>
                </v:textbox>
                <w10:wrap type="through"/>
              </v:rect>
            </w:pict>
          </mc:Fallback>
        </mc:AlternateContent>
      </w:r>
    </w:p>
    <w:p w14:paraId="2F2587CB" w14:textId="542EF2D8" w:rsidR="0036594B" w:rsidRPr="001F4F8A" w:rsidRDefault="00621834" w:rsidP="0036594B">
      <w:pPr>
        <w:rPr>
          <w:sz w:val="16"/>
          <w:szCs w:val="16"/>
          <w:lang w:val="fr-FR"/>
        </w:rPr>
      </w:pPr>
      <w:r w:rsidRPr="001F4F8A">
        <w:rPr>
          <w:rFonts w:asciiTheme="majorHAnsi" w:hAnsiTheme="majorHAnsi" w:cstheme="majorHAnsi"/>
          <w:noProof/>
          <w:sz w:val="24"/>
          <w:szCs w:val="24"/>
          <w:lang w:val="fr-FR" w:eastAsia="en-GB"/>
        </w:rPr>
        <mc:AlternateContent>
          <mc:Choice Requires="wps">
            <w:drawing>
              <wp:anchor distT="0" distB="0" distL="114300" distR="114300" simplePos="0" relativeHeight="251672576" behindDoc="0" locked="0" layoutInCell="1" allowOverlap="1" wp14:anchorId="61CCEA2A" wp14:editId="7B2208DF">
                <wp:simplePos x="0" y="0"/>
                <wp:positionH relativeFrom="column">
                  <wp:posOffset>2811145</wp:posOffset>
                </wp:positionH>
                <wp:positionV relativeFrom="paragraph">
                  <wp:posOffset>1765935</wp:posOffset>
                </wp:positionV>
                <wp:extent cx="3086100" cy="2355215"/>
                <wp:effectExtent l="12700" t="12700" r="25400" b="19685"/>
                <wp:wrapThrough wrapText="bothSides">
                  <wp:wrapPolygon edited="0">
                    <wp:start x="-89" y="-116"/>
                    <wp:lineTo x="-89" y="21664"/>
                    <wp:lineTo x="21689" y="21664"/>
                    <wp:lineTo x="21689" y="-116"/>
                    <wp:lineTo x="-89" y="-116"/>
                  </wp:wrapPolygon>
                </wp:wrapThrough>
                <wp:docPr id="13" name="Rectangle 13"/>
                <wp:cNvGraphicFramePr/>
                <a:graphic xmlns:a="http://schemas.openxmlformats.org/drawingml/2006/main">
                  <a:graphicData uri="http://schemas.microsoft.com/office/word/2010/wordprocessingShape">
                    <wps:wsp>
                      <wps:cNvSpPr/>
                      <wps:spPr>
                        <a:xfrm>
                          <a:off x="0" y="0"/>
                          <a:ext cx="3086100" cy="2355215"/>
                        </a:xfrm>
                        <a:prstGeom prst="rect">
                          <a:avLst/>
                        </a:prstGeom>
                        <a:solidFill>
                          <a:schemeClr val="bg1"/>
                        </a:solidFill>
                        <a:ln w="381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9B72C2" w14:textId="7A0149F0" w:rsidR="008621C5" w:rsidRPr="001F4F8A" w:rsidRDefault="00E13267" w:rsidP="0059687E">
                            <w:pPr>
                              <w:jc w:val="center"/>
                              <w:rPr>
                                <w:b/>
                                <w:color w:val="000000" w:themeColor="text1"/>
                                <w:sz w:val="32"/>
                                <w:szCs w:val="32"/>
                                <w:u w:val="single"/>
                                <w:lang w:val="fr-FR"/>
                              </w:rPr>
                            </w:pPr>
                            <w:r>
                              <w:rPr>
                                <w:b/>
                                <w:color w:val="000000" w:themeColor="text1"/>
                                <w:sz w:val="32"/>
                                <w:szCs w:val="32"/>
                                <w:u w:val="single"/>
                                <w:lang w:val="fr-FR"/>
                              </w:rPr>
                              <w:t>Acquis :</w:t>
                            </w:r>
                          </w:p>
                          <w:p w14:paraId="2E25A942" w14:textId="77777777" w:rsidR="00F5488C" w:rsidRPr="00F5488C" w:rsidRDefault="00F5488C" w:rsidP="00F5488C">
                            <w:pPr>
                              <w:rPr>
                                <w:color w:val="000000" w:themeColor="text1"/>
                                <w:sz w:val="24"/>
                                <w:szCs w:val="24"/>
                                <w:lang w:val="fr-FR"/>
                              </w:rPr>
                            </w:pPr>
                            <w:r w:rsidRPr="00F5488C">
                              <w:rPr>
                                <w:color w:val="000000" w:themeColor="text1"/>
                                <w:sz w:val="24"/>
                                <w:szCs w:val="24"/>
                                <w:lang w:val="fr-FR"/>
                              </w:rPr>
                              <w:t>Après avoir terminé cette activité, les élèves seront capables :</w:t>
                            </w:r>
                          </w:p>
                          <w:p w14:paraId="75DB0C09" w14:textId="493D218E" w:rsidR="00F5488C" w:rsidRPr="0066363C" w:rsidRDefault="0066363C" w:rsidP="0066363C">
                            <w:pPr>
                              <w:pStyle w:val="ListParagraph"/>
                              <w:numPr>
                                <w:ilvl w:val="0"/>
                                <w:numId w:val="17"/>
                              </w:numPr>
                              <w:rPr>
                                <w:color w:val="000000" w:themeColor="text1"/>
                                <w:sz w:val="24"/>
                                <w:szCs w:val="24"/>
                                <w:lang w:val="fr-FR"/>
                              </w:rPr>
                            </w:pPr>
                            <w:r w:rsidRPr="0066363C">
                              <w:rPr>
                                <w:color w:val="000000" w:themeColor="text1"/>
                                <w:sz w:val="24"/>
                                <w:szCs w:val="24"/>
                                <w:lang w:val="fr-FR"/>
                              </w:rPr>
                              <w:t>D’examiner</w:t>
                            </w:r>
                            <w:r w:rsidR="00F5488C" w:rsidRPr="0066363C">
                              <w:rPr>
                                <w:color w:val="000000" w:themeColor="text1"/>
                                <w:sz w:val="24"/>
                                <w:szCs w:val="24"/>
                                <w:lang w:val="fr-FR"/>
                              </w:rPr>
                              <w:t xml:space="preserve"> l'évaporation de manière critique</w:t>
                            </w:r>
                          </w:p>
                          <w:p w14:paraId="6F69A4E9" w14:textId="49380819" w:rsidR="00F5488C" w:rsidRPr="0066363C" w:rsidRDefault="0066363C" w:rsidP="0066363C">
                            <w:pPr>
                              <w:pStyle w:val="ListParagraph"/>
                              <w:numPr>
                                <w:ilvl w:val="0"/>
                                <w:numId w:val="17"/>
                              </w:numPr>
                              <w:rPr>
                                <w:color w:val="000000" w:themeColor="text1"/>
                                <w:sz w:val="24"/>
                                <w:szCs w:val="24"/>
                                <w:lang w:val="fr-FR"/>
                              </w:rPr>
                            </w:pPr>
                            <w:r w:rsidRPr="0066363C">
                              <w:rPr>
                                <w:color w:val="000000" w:themeColor="text1"/>
                                <w:sz w:val="24"/>
                                <w:szCs w:val="24"/>
                                <w:lang w:val="fr-FR"/>
                              </w:rPr>
                              <w:t>De</w:t>
                            </w:r>
                            <w:r w:rsidR="00F5488C" w:rsidRPr="0066363C">
                              <w:rPr>
                                <w:color w:val="000000" w:themeColor="text1"/>
                                <w:sz w:val="24"/>
                                <w:szCs w:val="24"/>
                                <w:lang w:val="fr-FR"/>
                              </w:rPr>
                              <w:t xml:space="preserve"> comprendre les états de la matière</w:t>
                            </w:r>
                          </w:p>
                          <w:p w14:paraId="5086DF20" w14:textId="37E783D7" w:rsidR="008621C5" w:rsidRPr="0066363C" w:rsidRDefault="0066363C" w:rsidP="0066363C">
                            <w:pPr>
                              <w:pStyle w:val="ListParagraph"/>
                              <w:numPr>
                                <w:ilvl w:val="0"/>
                                <w:numId w:val="17"/>
                              </w:numPr>
                              <w:rPr>
                                <w:color w:val="000000" w:themeColor="text1"/>
                                <w:sz w:val="32"/>
                                <w:szCs w:val="32"/>
                                <w:lang w:val="fr-FR"/>
                              </w:rPr>
                            </w:pPr>
                            <w:r w:rsidRPr="0066363C">
                              <w:rPr>
                                <w:color w:val="000000" w:themeColor="text1"/>
                                <w:sz w:val="24"/>
                                <w:szCs w:val="24"/>
                                <w:lang w:val="fr-FR"/>
                              </w:rPr>
                              <w:t>De</w:t>
                            </w:r>
                            <w:r w:rsidR="00F5488C" w:rsidRPr="0066363C">
                              <w:rPr>
                                <w:color w:val="000000" w:themeColor="text1"/>
                                <w:sz w:val="24"/>
                                <w:szCs w:val="24"/>
                                <w:lang w:val="fr-FR"/>
                              </w:rPr>
                              <w:t xml:space="preserve"> décrire comment la salinité et la dessiccation affectent l'habitabilité d'un environnement.</w:t>
                            </w:r>
                          </w:p>
                          <w:p w14:paraId="612AA7A3" w14:textId="77777777" w:rsidR="008621C5" w:rsidRPr="001F4F8A" w:rsidRDefault="008621C5" w:rsidP="008621C5">
                            <w:pPr>
                              <w:rPr>
                                <w:color w:val="FFFFFF" w:themeColor="background1"/>
                                <w:sz w:val="32"/>
                                <w:szCs w:val="32"/>
                                <w:lang w:val="fr-FR"/>
                              </w:rPr>
                            </w:pPr>
                          </w:p>
                          <w:p w14:paraId="3C6E1053" w14:textId="77777777" w:rsidR="008621C5" w:rsidRPr="001F4F8A" w:rsidRDefault="008621C5" w:rsidP="008621C5">
                            <w:pPr>
                              <w:rPr>
                                <w:color w:val="FFFFFF" w:themeColor="background1"/>
                                <w:sz w:val="32"/>
                                <w:szCs w:val="32"/>
                                <w:lang w:val="fr-FR"/>
                              </w:rPr>
                            </w:pPr>
                          </w:p>
                          <w:p w14:paraId="65752082" w14:textId="77777777" w:rsidR="008621C5" w:rsidRPr="001F4F8A" w:rsidRDefault="008621C5" w:rsidP="008621C5">
                            <w:pPr>
                              <w:rPr>
                                <w:color w:val="FFFFFF" w:themeColor="background1"/>
                                <w:sz w:val="32"/>
                                <w:szCs w:val="32"/>
                                <w:lang w:val="fr-FR"/>
                              </w:rPr>
                            </w:pPr>
                          </w:p>
                          <w:p w14:paraId="596D0BB1" w14:textId="77777777" w:rsidR="008621C5" w:rsidRPr="001F4F8A" w:rsidRDefault="008621C5" w:rsidP="008621C5">
                            <w:pPr>
                              <w:rPr>
                                <w:color w:val="FFFFFF" w:themeColor="background1"/>
                                <w:lang w:val="fr-FR"/>
                              </w:rPr>
                            </w:pPr>
                          </w:p>
                          <w:p w14:paraId="476677CB" w14:textId="77777777" w:rsidR="008621C5" w:rsidRPr="001F4F8A" w:rsidRDefault="008621C5" w:rsidP="008621C5">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CCEA2A" id="Rectangle 13" o:spid="_x0000_s1029" style="position:absolute;margin-left:221.35pt;margin-top:139.05pt;width:243pt;height:185.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" fillcolor="white [3212]" strokecolor="#1f3763 [1604]" strokeweight="3pt">
                <v:textbox>
                  <w:txbxContent>
                    <w:p w14:paraId="349B72C2" w14:textId="7A0149F0" w:rsidR="008621C5" w:rsidRPr="001F4F8A" w:rsidRDefault="00E13267" w:rsidP="0059687E">
                      <w:pPr>
                        <w:jc w:val="center"/>
                        <w:rPr>
                          <w:b/>
                          <w:color w:val="000000" w:themeColor="text1"/>
                          <w:sz w:val="32"/>
                          <w:szCs w:val="32"/>
                          <w:u w:val="single"/>
                          <w:lang w:val="fr-FR"/>
                        </w:rPr>
                      </w:pPr>
                      <w:r>
                        <w:rPr>
                          <w:b/>
                          <w:color w:val="000000" w:themeColor="text1"/>
                          <w:sz w:val="32"/>
                          <w:szCs w:val="32"/>
                          <w:u w:val="single"/>
                          <w:lang w:val="fr-FR"/>
                        </w:rPr>
                        <w:t>Acquis :</w:t>
                      </w:r>
                    </w:p>
                    <w:p w14:paraId="2E25A942" w14:textId="77777777" w:rsidR="00F5488C" w:rsidRPr="00F5488C" w:rsidRDefault="00F5488C" w:rsidP="00F5488C">
                      <w:pPr>
                        <w:rPr>
                          <w:color w:val="000000" w:themeColor="text1"/>
                          <w:sz w:val="24"/>
                          <w:szCs w:val="24"/>
                          <w:lang w:val="fr-FR"/>
                        </w:rPr>
                      </w:pPr>
                      <w:r w:rsidRPr="00F5488C">
                        <w:rPr>
                          <w:color w:val="000000" w:themeColor="text1"/>
                          <w:sz w:val="24"/>
                          <w:szCs w:val="24"/>
                          <w:lang w:val="fr-FR"/>
                        </w:rPr>
                        <w:t>Après avoir terminé cette activité, les élèves seront capables :</w:t>
                      </w:r>
                    </w:p>
                    <w:p w14:paraId="75DB0C09" w14:textId="493D218E" w:rsidR="00F5488C" w:rsidRPr="0066363C" w:rsidRDefault="0066363C" w:rsidP="0066363C">
                      <w:pPr>
                        <w:pStyle w:val="ListParagraph"/>
                        <w:numPr>
                          <w:ilvl w:val="0"/>
                          <w:numId w:val="17"/>
                        </w:numPr>
                        <w:rPr>
                          <w:color w:val="000000" w:themeColor="text1"/>
                          <w:sz w:val="24"/>
                          <w:szCs w:val="24"/>
                          <w:lang w:val="fr-FR"/>
                        </w:rPr>
                      </w:pPr>
                      <w:r w:rsidRPr="0066363C">
                        <w:rPr>
                          <w:color w:val="000000" w:themeColor="text1"/>
                          <w:sz w:val="24"/>
                          <w:szCs w:val="24"/>
                          <w:lang w:val="fr-FR"/>
                        </w:rPr>
                        <w:t>D’examiner</w:t>
                      </w:r>
                      <w:r w:rsidR="00F5488C" w:rsidRPr="0066363C">
                        <w:rPr>
                          <w:color w:val="000000" w:themeColor="text1"/>
                          <w:sz w:val="24"/>
                          <w:szCs w:val="24"/>
                          <w:lang w:val="fr-FR"/>
                        </w:rPr>
                        <w:t xml:space="preserve"> l'évaporation de manière critique</w:t>
                      </w:r>
                    </w:p>
                    <w:p w14:paraId="6F69A4E9" w14:textId="49380819" w:rsidR="00F5488C" w:rsidRPr="0066363C" w:rsidRDefault="0066363C" w:rsidP="0066363C">
                      <w:pPr>
                        <w:pStyle w:val="ListParagraph"/>
                        <w:numPr>
                          <w:ilvl w:val="0"/>
                          <w:numId w:val="17"/>
                        </w:numPr>
                        <w:rPr>
                          <w:color w:val="000000" w:themeColor="text1"/>
                          <w:sz w:val="24"/>
                          <w:szCs w:val="24"/>
                          <w:lang w:val="fr-FR"/>
                        </w:rPr>
                      </w:pPr>
                      <w:r w:rsidRPr="0066363C">
                        <w:rPr>
                          <w:color w:val="000000" w:themeColor="text1"/>
                          <w:sz w:val="24"/>
                          <w:szCs w:val="24"/>
                          <w:lang w:val="fr-FR"/>
                        </w:rPr>
                        <w:t>De</w:t>
                      </w:r>
                      <w:r w:rsidR="00F5488C" w:rsidRPr="0066363C">
                        <w:rPr>
                          <w:color w:val="000000" w:themeColor="text1"/>
                          <w:sz w:val="24"/>
                          <w:szCs w:val="24"/>
                          <w:lang w:val="fr-FR"/>
                        </w:rPr>
                        <w:t xml:space="preserve"> comprendre les états de la matière</w:t>
                      </w:r>
                    </w:p>
                    <w:p w14:paraId="5086DF20" w14:textId="37E783D7" w:rsidR="008621C5" w:rsidRPr="0066363C" w:rsidRDefault="0066363C" w:rsidP="0066363C">
                      <w:pPr>
                        <w:pStyle w:val="ListParagraph"/>
                        <w:numPr>
                          <w:ilvl w:val="0"/>
                          <w:numId w:val="17"/>
                        </w:numPr>
                        <w:rPr>
                          <w:color w:val="000000" w:themeColor="text1"/>
                          <w:sz w:val="32"/>
                          <w:szCs w:val="32"/>
                          <w:lang w:val="fr-FR"/>
                        </w:rPr>
                      </w:pPr>
                      <w:r w:rsidRPr="0066363C">
                        <w:rPr>
                          <w:color w:val="000000" w:themeColor="text1"/>
                          <w:sz w:val="24"/>
                          <w:szCs w:val="24"/>
                          <w:lang w:val="fr-FR"/>
                        </w:rPr>
                        <w:t>De</w:t>
                      </w:r>
                      <w:r w:rsidR="00F5488C" w:rsidRPr="0066363C">
                        <w:rPr>
                          <w:color w:val="000000" w:themeColor="text1"/>
                          <w:sz w:val="24"/>
                          <w:szCs w:val="24"/>
                          <w:lang w:val="fr-FR"/>
                        </w:rPr>
                        <w:t xml:space="preserve"> décrire comment la salinité et la dessiccation affectent l'habitabilité d'un environnement.</w:t>
                      </w:r>
                    </w:p>
                    <w:p w14:paraId="612AA7A3" w14:textId="77777777" w:rsidR="008621C5" w:rsidRPr="001F4F8A" w:rsidRDefault="008621C5" w:rsidP="008621C5">
                      <w:pPr>
                        <w:rPr>
                          <w:color w:val="FFFFFF" w:themeColor="background1"/>
                          <w:sz w:val="32"/>
                          <w:szCs w:val="32"/>
                          <w:lang w:val="fr-FR"/>
                        </w:rPr>
                      </w:pPr>
                    </w:p>
                    <w:p w14:paraId="3C6E1053" w14:textId="77777777" w:rsidR="008621C5" w:rsidRPr="001F4F8A" w:rsidRDefault="008621C5" w:rsidP="008621C5">
                      <w:pPr>
                        <w:rPr>
                          <w:color w:val="FFFFFF" w:themeColor="background1"/>
                          <w:sz w:val="32"/>
                          <w:szCs w:val="32"/>
                          <w:lang w:val="fr-FR"/>
                        </w:rPr>
                      </w:pPr>
                    </w:p>
                    <w:p w14:paraId="65752082" w14:textId="77777777" w:rsidR="008621C5" w:rsidRPr="001F4F8A" w:rsidRDefault="008621C5" w:rsidP="008621C5">
                      <w:pPr>
                        <w:rPr>
                          <w:color w:val="FFFFFF" w:themeColor="background1"/>
                          <w:sz w:val="32"/>
                          <w:szCs w:val="32"/>
                          <w:lang w:val="fr-FR"/>
                        </w:rPr>
                      </w:pPr>
                    </w:p>
                    <w:p w14:paraId="596D0BB1" w14:textId="77777777" w:rsidR="008621C5" w:rsidRPr="001F4F8A" w:rsidRDefault="008621C5" w:rsidP="008621C5">
                      <w:pPr>
                        <w:rPr>
                          <w:color w:val="FFFFFF" w:themeColor="background1"/>
                          <w:lang w:val="fr-FR"/>
                        </w:rPr>
                      </w:pPr>
                    </w:p>
                    <w:p w14:paraId="476677CB" w14:textId="77777777" w:rsidR="008621C5" w:rsidRPr="001F4F8A" w:rsidRDefault="008621C5" w:rsidP="008621C5">
                      <w:pPr>
                        <w:jc w:val="center"/>
                        <w:rPr>
                          <w:lang w:val="fr-FR"/>
                        </w:rPr>
                      </w:pPr>
                    </w:p>
                  </w:txbxContent>
                </v:textbox>
                <w10:wrap type="through"/>
              </v:rect>
            </w:pict>
          </mc:Fallback>
        </mc:AlternateContent>
      </w:r>
    </w:p>
    <w:p w14:paraId="772D0DA2" w14:textId="2EE2F71D" w:rsidR="001F13B9" w:rsidRPr="001F4F8A" w:rsidRDefault="001F13B9" w:rsidP="000F1C32">
      <w:pPr>
        <w:rPr>
          <w:lang w:val="fr-FR"/>
        </w:rPr>
      </w:pPr>
    </w:p>
    <w:p w14:paraId="06641EB3" w14:textId="0F31B293" w:rsidR="001F13B9" w:rsidRPr="001F4F8A" w:rsidRDefault="007B4707" w:rsidP="001F13B9">
      <w:pPr>
        <w:pStyle w:val="Heading1"/>
        <w:rPr>
          <w:rFonts w:asciiTheme="minorHAnsi" w:eastAsia="Calibri" w:hAnsiTheme="minorHAnsi" w:cstheme="minorHAnsi"/>
          <w:b/>
          <w:color w:val="0D0D0D" w:themeColor="text1" w:themeTint="F2"/>
          <w:sz w:val="36"/>
          <w:szCs w:val="36"/>
          <w:u w:val="single"/>
          <w:lang w:val="fr-FR"/>
        </w:rPr>
      </w:pPr>
      <w:r>
        <w:rPr>
          <w:rFonts w:asciiTheme="minorHAnsi" w:eastAsia="Calibri" w:hAnsiTheme="minorHAnsi" w:cstheme="minorHAnsi"/>
          <w:b/>
          <w:color w:val="0D0D0D" w:themeColor="text1" w:themeTint="F2"/>
          <w:sz w:val="36"/>
          <w:szCs w:val="36"/>
          <w:u w:val="single"/>
          <w:lang w:val="fr-FR"/>
        </w:rPr>
        <w:t xml:space="preserve">Documentation de référence </w:t>
      </w:r>
      <w:r w:rsidR="001F13B9" w:rsidRPr="001F4F8A">
        <w:rPr>
          <w:rFonts w:asciiTheme="minorHAnsi" w:eastAsia="Calibri" w:hAnsiTheme="minorHAnsi" w:cstheme="minorHAnsi"/>
          <w:b/>
          <w:color w:val="0D0D0D" w:themeColor="text1" w:themeTint="F2"/>
          <w:sz w:val="36"/>
          <w:szCs w:val="36"/>
          <w:u w:val="single"/>
          <w:lang w:val="fr-FR"/>
        </w:rPr>
        <w:t>:</w:t>
      </w:r>
    </w:p>
    <w:p w14:paraId="1670F498" w14:textId="77777777" w:rsidR="001F13B9" w:rsidRPr="001F4F8A" w:rsidRDefault="001F13B9" w:rsidP="000F1C32">
      <w:pPr>
        <w:rPr>
          <w:lang w:val="fr-FR"/>
        </w:rPr>
      </w:pPr>
    </w:p>
    <w:tbl>
      <w:tblPr>
        <w:tblStyle w:val="TableGrid"/>
        <w:tblW w:w="9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7200"/>
      </w:tblGrid>
      <w:tr w:rsidR="00A66CCD" w:rsidRPr="001F4F8A" w14:paraId="0FE26517" w14:textId="77777777" w:rsidTr="00A66CCD">
        <w:trPr>
          <w:trHeight w:val="904"/>
        </w:trPr>
        <w:tc>
          <w:tcPr>
            <w:tcW w:w="2063" w:type="dxa"/>
          </w:tcPr>
          <w:p w14:paraId="3B497407" w14:textId="0E7B1909" w:rsidR="000F1C32" w:rsidRPr="001F4F8A" w:rsidRDefault="000F1C32" w:rsidP="007C2F21">
            <w:pPr>
              <w:rPr>
                <w:b/>
                <w:lang w:val="fr-FR"/>
              </w:rPr>
            </w:pPr>
            <w:r w:rsidRPr="001F4F8A">
              <w:rPr>
                <w:b/>
                <w:lang w:val="fr-FR"/>
              </w:rPr>
              <w:t>Slide 1 - Introduction</w:t>
            </w:r>
          </w:p>
        </w:tc>
        <w:tc>
          <w:tcPr>
            <w:tcW w:w="7200" w:type="dxa"/>
          </w:tcPr>
          <w:p w14:paraId="0BF50C42" w14:textId="4F7B9EC4" w:rsidR="00A66CCD" w:rsidRPr="001F4F8A" w:rsidRDefault="004F2A5E" w:rsidP="007C2F21">
            <w:pPr>
              <w:rPr>
                <w:sz w:val="24"/>
                <w:szCs w:val="24"/>
                <w:lang w:val="fr-FR"/>
              </w:rPr>
            </w:pPr>
            <w:r w:rsidRPr="004F2A5E">
              <w:rPr>
                <w:sz w:val="24"/>
                <w:szCs w:val="24"/>
                <w:lang w:val="fr-FR"/>
              </w:rPr>
              <w:t>Dans cette leçon, nous examinerons le développement des lits de sel et leur potentiel d'habitabilité.</w:t>
            </w:r>
          </w:p>
        </w:tc>
      </w:tr>
      <w:tr w:rsidR="00A66CCD" w:rsidRPr="001F4F8A" w14:paraId="71216FAD" w14:textId="77777777" w:rsidTr="00A66CCD">
        <w:trPr>
          <w:trHeight w:val="345"/>
        </w:trPr>
        <w:tc>
          <w:tcPr>
            <w:tcW w:w="2063" w:type="dxa"/>
          </w:tcPr>
          <w:p w14:paraId="7B4CD494" w14:textId="4E885887" w:rsidR="000F1C32" w:rsidRPr="001F4F8A" w:rsidRDefault="000F1C32" w:rsidP="007C2F21">
            <w:pPr>
              <w:rPr>
                <w:b/>
                <w:lang w:val="fr-FR"/>
              </w:rPr>
            </w:pPr>
            <w:r w:rsidRPr="001F4F8A">
              <w:rPr>
                <w:b/>
                <w:lang w:val="fr-FR"/>
              </w:rPr>
              <w:t>Slide 2 - Objecti</w:t>
            </w:r>
            <w:r w:rsidR="007B4707">
              <w:rPr>
                <w:b/>
                <w:lang w:val="fr-FR"/>
              </w:rPr>
              <w:t>f</w:t>
            </w:r>
            <w:r w:rsidRPr="001F4F8A">
              <w:rPr>
                <w:b/>
                <w:lang w:val="fr-FR"/>
              </w:rPr>
              <w:t>s</w:t>
            </w:r>
          </w:p>
        </w:tc>
        <w:tc>
          <w:tcPr>
            <w:tcW w:w="7200" w:type="dxa"/>
          </w:tcPr>
          <w:p w14:paraId="5E1C81C4" w14:textId="1DC49F4F" w:rsidR="000F1C32" w:rsidRPr="001F4F8A" w:rsidRDefault="007B4707" w:rsidP="007C2F21">
            <w:pPr>
              <w:rPr>
                <w:sz w:val="24"/>
                <w:szCs w:val="24"/>
                <w:lang w:val="fr-FR"/>
              </w:rPr>
            </w:pPr>
            <w:r>
              <w:rPr>
                <w:sz w:val="24"/>
                <w:szCs w:val="24"/>
                <w:lang w:val="fr-FR"/>
              </w:rPr>
              <w:t>A retrouver dans les acquis de la leçon</w:t>
            </w:r>
            <w:r w:rsidR="00A66CCD" w:rsidRPr="001F4F8A">
              <w:rPr>
                <w:sz w:val="24"/>
                <w:szCs w:val="24"/>
                <w:lang w:val="fr-FR"/>
              </w:rPr>
              <w:t>.</w:t>
            </w:r>
          </w:p>
          <w:p w14:paraId="4D843EEE" w14:textId="558AD8C6" w:rsidR="00A66CCD" w:rsidRPr="001F4F8A" w:rsidRDefault="00A66CCD" w:rsidP="007C2F21">
            <w:pPr>
              <w:rPr>
                <w:sz w:val="24"/>
                <w:szCs w:val="24"/>
                <w:lang w:val="fr-FR"/>
              </w:rPr>
            </w:pPr>
          </w:p>
        </w:tc>
      </w:tr>
      <w:tr w:rsidR="00A66CCD" w:rsidRPr="001F4F8A" w14:paraId="5779AE13" w14:textId="77777777" w:rsidTr="00641783">
        <w:trPr>
          <w:trHeight w:val="2202"/>
        </w:trPr>
        <w:tc>
          <w:tcPr>
            <w:tcW w:w="2063" w:type="dxa"/>
          </w:tcPr>
          <w:p w14:paraId="7E04A298" w14:textId="77777777" w:rsidR="00E81D6D" w:rsidRPr="001F4F8A" w:rsidRDefault="000F1C32" w:rsidP="00E81D6D">
            <w:pPr>
              <w:rPr>
                <w:b/>
                <w:lang w:val="fr-FR"/>
              </w:rPr>
            </w:pPr>
            <w:r w:rsidRPr="001F4F8A">
              <w:rPr>
                <w:b/>
                <w:lang w:val="fr-FR"/>
              </w:rPr>
              <w:t xml:space="preserve">Slide 3 – </w:t>
            </w:r>
            <w:r w:rsidR="00E81D6D" w:rsidRPr="001F4F8A">
              <w:rPr>
                <w:b/>
                <w:lang w:val="fr-FR"/>
              </w:rPr>
              <w:t>Evaporation</w:t>
            </w:r>
          </w:p>
          <w:p w14:paraId="2AC62886" w14:textId="12DE8E8B" w:rsidR="000F1C32" w:rsidRPr="001F4F8A" w:rsidRDefault="000F1C32" w:rsidP="000F1C32">
            <w:pPr>
              <w:rPr>
                <w:b/>
                <w:lang w:val="fr-FR"/>
              </w:rPr>
            </w:pPr>
          </w:p>
        </w:tc>
        <w:tc>
          <w:tcPr>
            <w:tcW w:w="7200" w:type="dxa"/>
          </w:tcPr>
          <w:p w14:paraId="4BD81259" w14:textId="77777777" w:rsidR="004F2A5E" w:rsidRPr="004F2A5E" w:rsidRDefault="004F2A5E" w:rsidP="004F2A5E">
            <w:pPr>
              <w:tabs>
                <w:tab w:val="left" w:pos="7245"/>
              </w:tabs>
              <w:rPr>
                <w:sz w:val="24"/>
                <w:szCs w:val="24"/>
                <w:lang w:val="fr-FR"/>
              </w:rPr>
            </w:pPr>
            <w:r w:rsidRPr="004F2A5E">
              <w:rPr>
                <w:sz w:val="24"/>
                <w:szCs w:val="24"/>
                <w:lang w:val="fr-FR"/>
              </w:rPr>
              <w:t>Tout d'abord, nous devons nous pencher sur l'évaporation. Quelqu'un peut-il expliquer ce que l'on entend par évaporation ?</w:t>
            </w:r>
          </w:p>
          <w:p w14:paraId="3B44BE5E" w14:textId="77777777" w:rsidR="004F2A5E" w:rsidRPr="004F2A5E" w:rsidRDefault="004F2A5E" w:rsidP="004F2A5E">
            <w:pPr>
              <w:tabs>
                <w:tab w:val="left" w:pos="7245"/>
              </w:tabs>
              <w:rPr>
                <w:sz w:val="24"/>
                <w:szCs w:val="24"/>
                <w:lang w:val="fr-FR"/>
              </w:rPr>
            </w:pPr>
          </w:p>
          <w:p w14:paraId="5747F46A" w14:textId="77777777" w:rsidR="004F2A5E" w:rsidRPr="004F2A5E" w:rsidRDefault="004F2A5E" w:rsidP="004F2A5E">
            <w:pPr>
              <w:tabs>
                <w:tab w:val="left" w:pos="7245"/>
              </w:tabs>
              <w:rPr>
                <w:sz w:val="24"/>
                <w:szCs w:val="24"/>
                <w:lang w:val="fr-FR"/>
              </w:rPr>
            </w:pPr>
            <w:r w:rsidRPr="004F2A5E">
              <w:rPr>
                <w:sz w:val="24"/>
                <w:szCs w:val="24"/>
                <w:lang w:val="fr-FR"/>
              </w:rPr>
              <w:t>(Prenez les réponses)</w:t>
            </w:r>
          </w:p>
          <w:p w14:paraId="7E785F4B" w14:textId="77777777" w:rsidR="004F2A5E" w:rsidRPr="004F2A5E" w:rsidRDefault="004F2A5E" w:rsidP="004F2A5E">
            <w:pPr>
              <w:tabs>
                <w:tab w:val="left" w:pos="7245"/>
              </w:tabs>
              <w:rPr>
                <w:sz w:val="24"/>
                <w:szCs w:val="24"/>
                <w:lang w:val="fr-FR"/>
              </w:rPr>
            </w:pPr>
          </w:p>
          <w:p w14:paraId="40FB4293" w14:textId="77777777" w:rsidR="00B15ACD" w:rsidRDefault="004F2A5E" w:rsidP="004F2A5E">
            <w:pPr>
              <w:tabs>
                <w:tab w:val="left" w:pos="7245"/>
              </w:tabs>
              <w:rPr>
                <w:sz w:val="24"/>
                <w:szCs w:val="24"/>
                <w:lang w:val="fr-FR"/>
              </w:rPr>
            </w:pPr>
            <w:r w:rsidRPr="004F2A5E">
              <w:rPr>
                <w:sz w:val="24"/>
                <w:szCs w:val="24"/>
                <w:lang w:val="fr-FR"/>
              </w:rPr>
              <w:t xml:space="preserve">L'évaporation est le processus par lequel une substance passe de l'état liquide à l'état gazeux. Cela peut prendre de nombreuses formes - l'exemple le plus courant est un processus souvent appelé séchage à </w:t>
            </w:r>
            <w:r w:rsidRPr="004F2A5E">
              <w:rPr>
                <w:sz w:val="24"/>
                <w:szCs w:val="24"/>
                <w:lang w:val="fr-FR"/>
              </w:rPr>
              <w:lastRenderedPageBreak/>
              <w:t xml:space="preserve">l'air. Ce phénomène est dû au fait que les molécules de liquide vers la surface s'échappent en vapeur. Un autre exemple est l'ébullition, qui se produit lorsque la température d'un liquide dépasse son point d'ébullition (dans le cas de l'eau, celui-ci est de 100 ⁰C). L'eau, lorsqu'elle dépasse 100 ⁰C, devient de la vapeur. Contrairement à une idée reçue, la vapeur est invisible et les nuages que l'on peut voir au-dessus de l'eau bouillante sont en fait de la vapeur d'eau qui se condense en gouttelettes d'eau liquide. </w:t>
            </w:r>
          </w:p>
          <w:p w14:paraId="0F0D6D15" w14:textId="19071D49" w:rsidR="004F2A5E" w:rsidRPr="001F4F8A" w:rsidRDefault="004F2A5E" w:rsidP="004F2A5E">
            <w:pPr>
              <w:tabs>
                <w:tab w:val="left" w:pos="7245"/>
              </w:tabs>
              <w:rPr>
                <w:sz w:val="24"/>
                <w:szCs w:val="24"/>
                <w:lang w:val="fr-FR"/>
              </w:rPr>
            </w:pPr>
          </w:p>
        </w:tc>
      </w:tr>
      <w:tr w:rsidR="00A66CCD" w:rsidRPr="001F4F8A" w14:paraId="0F54F7A5" w14:textId="77777777" w:rsidTr="00A66CCD">
        <w:tc>
          <w:tcPr>
            <w:tcW w:w="2063" w:type="dxa"/>
          </w:tcPr>
          <w:p w14:paraId="1B321E8E" w14:textId="59765D3B" w:rsidR="00E81D6D" w:rsidRPr="001F4F8A" w:rsidRDefault="000F1C32" w:rsidP="00E81D6D">
            <w:pPr>
              <w:rPr>
                <w:b/>
                <w:lang w:val="fr-FR"/>
              </w:rPr>
            </w:pPr>
            <w:r w:rsidRPr="001F4F8A">
              <w:rPr>
                <w:b/>
                <w:lang w:val="fr-FR"/>
              </w:rPr>
              <w:lastRenderedPageBreak/>
              <w:t xml:space="preserve">Slide 4 – </w:t>
            </w:r>
            <w:r w:rsidR="00223678">
              <w:rPr>
                <w:b/>
                <w:bCs/>
                <w:lang w:val="fr-FR"/>
              </w:rPr>
              <w:t>Etats de la matière</w:t>
            </w:r>
          </w:p>
          <w:p w14:paraId="532613D1" w14:textId="6CCAE302" w:rsidR="00A42088" w:rsidRPr="001F4F8A" w:rsidRDefault="00A42088" w:rsidP="00A42088">
            <w:pPr>
              <w:rPr>
                <w:b/>
                <w:lang w:val="fr-FR"/>
              </w:rPr>
            </w:pPr>
          </w:p>
          <w:p w14:paraId="7217FAA6" w14:textId="76D32B7D" w:rsidR="000F1C32" w:rsidRPr="001F4F8A" w:rsidRDefault="000F1C32" w:rsidP="007C2F21">
            <w:pPr>
              <w:rPr>
                <w:b/>
                <w:lang w:val="fr-FR"/>
              </w:rPr>
            </w:pPr>
          </w:p>
        </w:tc>
        <w:tc>
          <w:tcPr>
            <w:tcW w:w="7200" w:type="dxa"/>
          </w:tcPr>
          <w:p w14:paraId="4629659D" w14:textId="77777777" w:rsidR="004F2A5E" w:rsidRPr="004F2A5E" w:rsidRDefault="004F2A5E" w:rsidP="004F2A5E">
            <w:pPr>
              <w:tabs>
                <w:tab w:val="left" w:pos="7245"/>
              </w:tabs>
              <w:rPr>
                <w:sz w:val="24"/>
                <w:szCs w:val="24"/>
                <w:lang w:val="fr-FR"/>
              </w:rPr>
            </w:pPr>
            <w:r w:rsidRPr="004F2A5E">
              <w:rPr>
                <w:sz w:val="24"/>
                <w:szCs w:val="24"/>
                <w:lang w:val="fr-FR"/>
              </w:rPr>
              <w:t>Nous avons déjà abordé l'idée des états de la matière, mais quelqu'un peut-il expliquer ce que sont les états de la matière ?</w:t>
            </w:r>
          </w:p>
          <w:p w14:paraId="3D2C1D6A" w14:textId="77777777" w:rsidR="004F2A5E" w:rsidRPr="004F2A5E" w:rsidRDefault="004F2A5E" w:rsidP="004F2A5E">
            <w:pPr>
              <w:tabs>
                <w:tab w:val="left" w:pos="7245"/>
              </w:tabs>
              <w:rPr>
                <w:sz w:val="24"/>
                <w:szCs w:val="24"/>
                <w:lang w:val="fr-FR"/>
              </w:rPr>
            </w:pPr>
          </w:p>
          <w:p w14:paraId="60713C21" w14:textId="77777777" w:rsidR="004F2A5E" w:rsidRPr="004F2A5E" w:rsidRDefault="004F2A5E" w:rsidP="004F2A5E">
            <w:pPr>
              <w:tabs>
                <w:tab w:val="left" w:pos="7245"/>
              </w:tabs>
              <w:rPr>
                <w:sz w:val="24"/>
                <w:szCs w:val="24"/>
                <w:lang w:val="fr-FR"/>
              </w:rPr>
            </w:pPr>
            <w:r w:rsidRPr="004F2A5E">
              <w:rPr>
                <w:sz w:val="24"/>
                <w:szCs w:val="24"/>
                <w:lang w:val="fr-FR"/>
              </w:rPr>
              <w:t>(Prenez les réponses)</w:t>
            </w:r>
          </w:p>
          <w:p w14:paraId="731CA8E8" w14:textId="77777777" w:rsidR="004F2A5E" w:rsidRPr="004F2A5E" w:rsidRDefault="004F2A5E" w:rsidP="004F2A5E">
            <w:pPr>
              <w:tabs>
                <w:tab w:val="left" w:pos="7245"/>
              </w:tabs>
              <w:rPr>
                <w:sz w:val="24"/>
                <w:szCs w:val="24"/>
                <w:lang w:val="fr-FR"/>
              </w:rPr>
            </w:pPr>
          </w:p>
          <w:p w14:paraId="2D88D434" w14:textId="206B8D99" w:rsidR="004F2A5E" w:rsidRPr="004F2A5E" w:rsidRDefault="004F2A5E" w:rsidP="004F2A5E">
            <w:pPr>
              <w:tabs>
                <w:tab w:val="left" w:pos="7245"/>
              </w:tabs>
              <w:rPr>
                <w:sz w:val="24"/>
                <w:szCs w:val="24"/>
                <w:lang w:val="fr-FR"/>
              </w:rPr>
            </w:pPr>
            <w:r w:rsidRPr="004F2A5E">
              <w:rPr>
                <w:sz w:val="24"/>
                <w:szCs w:val="24"/>
                <w:lang w:val="fr-FR"/>
              </w:rPr>
              <w:t xml:space="preserve">Un solide conserve sa forme. Ses molécules sont beaucoup plus structurées et n'ont pas l'énergie disponible pour se déplacer librement. Pour la plupart des composés, leur forme solide est leur forme la plus dense. Cependant, il existe des exceptions à cette règle, par exemple la glace, qui est moins dense que l'eau liquide. Cela est dû à sa structure moléculaire en tant que solide. </w:t>
            </w:r>
          </w:p>
          <w:p w14:paraId="7541958C" w14:textId="77777777" w:rsidR="004F2A5E" w:rsidRPr="004F2A5E" w:rsidRDefault="004F2A5E" w:rsidP="004F2A5E">
            <w:pPr>
              <w:tabs>
                <w:tab w:val="left" w:pos="7245"/>
              </w:tabs>
              <w:rPr>
                <w:sz w:val="24"/>
                <w:szCs w:val="24"/>
                <w:lang w:val="fr-FR"/>
              </w:rPr>
            </w:pPr>
          </w:p>
          <w:p w14:paraId="7216709A" w14:textId="701300B6" w:rsidR="00B15ACD" w:rsidRPr="001F4F8A" w:rsidRDefault="004F2A5E" w:rsidP="004F2A5E">
            <w:pPr>
              <w:tabs>
                <w:tab w:val="left" w:pos="7245"/>
              </w:tabs>
              <w:rPr>
                <w:sz w:val="24"/>
                <w:szCs w:val="24"/>
                <w:lang w:val="fr-FR"/>
              </w:rPr>
            </w:pPr>
            <w:r w:rsidRPr="004F2A5E">
              <w:rPr>
                <w:sz w:val="24"/>
                <w:szCs w:val="24"/>
                <w:lang w:val="fr-FR"/>
              </w:rPr>
              <w:t>Lorsqu'un composé reçoit plus d'énergie et fond, on obtient la forme liquide du composé. Un liquide est un fluide, ce qui signifie qu'il peut s'écouler et prendre la forme de son récipient. Certains liquides peuvent être assez instables, s'évaporant facilement ou nécessitant même une grande pression pour se former en premier lieu dans le cas du dioxyde de carbone. Lorsqu'un solide tel que le dioxyde de carbone passe de l'état solide à l'état gazeux sous une pression terrestre normale, on parle de sublimation. Le dernier état de la matière visé par cette leçon est, comme nous venons de le mentionner, le gaz. Les gaz, comme les liquides, sont des fluides et remplissent tout l'espace disponible en fonction de leur densité.</w:t>
            </w:r>
          </w:p>
          <w:p w14:paraId="1CF793CA" w14:textId="62036F03" w:rsidR="00122131" w:rsidRPr="001F4F8A" w:rsidRDefault="00122131" w:rsidP="00122131">
            <w:pPr>
              <w:tabs>
                <w:tab w:val="left" w:pos="7245"/>
              </w:tabs>
              <w:rPr>
                <w:sz w:val="24"/>
                <w:szCs w:val="24"/>
                <w:lang w:val="fr-FR"/>
              </w:rPr>
            </w:pPr>
          </w:p>
        </w:tc>
      </w:tr>
      <w:tr w:rsidR="00A66CCD" w:rsidRPr="001F4F8A" w14:paraId="3FC19A85" w14:textId="77777777" w:rsidTr="00A66CCD">
        <w:tc>
          <w:tcPr>
            <w:tcW w:w="2063" w:type="dxa"/>
          </w:tcPr>
          <w:p w14:paraId="69D0B935" w14:textId="77777777" w:rsidR="000F1C32" w:rsidRDefault="000F1C32" w:rsidP="00443357">
            <w:pPr>
              <w:rPr>
                <w:rFonts w:cstheme="minorHAnsi"/>
                <w:b/>
                <w:bCs/>
                <w:color w:val="202122"/>
                <w:shd w:val="clear" w:color="auto" w:fill="FFFFFF"/>
                <w:lang w:val="fr-FR"/>
              </w:rPr>
            </w:pPr>
            <w:r w:rsidRPr="001F4F8A">
              <w:rPr>
                <w:b/>
                <w:lang w:val="fr-FR"/>
              </w:rPr>
              <w:t xml:space="preserve">Slide 5 – </w:t>
            </w:r>
            <w:r w:rsidR="00223678">
              <w:rPr>
                <w:b/>
                <w:lang w:val="fr-FR"/>
              </w:rPr>
              <w:t xml:space="preserve">La formation des dépressions salées de </w:t>
            </w:r>
            <w:proofErr w:type="spellStart"/>
            <w:r w:rsidR="00621834" w:rsidRPr="001F4F8A">
              <w:rPr>
                <w:rFonts w:cstheme="minorHAnsi"/>
                <w:b/>
                <w:bCs/>
                <w:color w:val="202122"/>
                <w:shd w:val="clear" w:color="auto" w:fill="FFFFFF"/>
                <w:lang w:val="fr-FR"/>
              </w:rPr>
              <w:t>Makgadikgadi</w:t>
            </w:r>
            <w:proofErr w:type="spellEnd"/>
          </w:p>
          <w:p w14:paraId="49AD3EE5" w14:textId="13742589" w:rsidR="00443357" w:rsidRPr="001F4F8A" w:rsidRDefault="00443357" w:rsidP="00443357">
            <w:pPr>
              <w:rPr>
                <w:b/>
                <w:lang w:val="fr-FR"/>
              </w:rPr>
            </w:pPr>
          </w:p>
        </w:tc>
        <w:tc>
          <w:tcPr>
            <w:tcW w:w="7200" w:type="dxa"/>
          </w:tcPr>
          <w:p w14:paraId="65F2DB2E" w14:textId="28350AB1" w:rsidR="004F2A5E" w:rsidRDefault="004F2A5E" w:rsidP="00583BAE">
            <w:pPr>
              <w:tabs>
                <w:tab w:val="left" w:pos="7245"/>
              </w:tabs>
              <w:rPr>
                <w:sz w:val="24"/>
                <w:szCs w:val="24"/>
                <w:lang w:val="fr-FR"/>
              </w:rPr>
            </w:pPr>
            <w:r w:rsidRPr="004F2A5E">
              <w:rPr>
                <w:sz w:val="24"/>
                <w:szCs w:val="24"/>
                <w:lang w:val="fr-FR"/>
              </w:rPr>
              <w:t xml:space="preserve">Sur cette photo, nous avons les </w:t>
            </w:r>
            <w:r>
              <w:rPr>
                <w:sz w:val="24"/>
                <w:szCs w:val="24"/>
                <w:lang w:val="fr-FR"/>
              </w:rPr>
              <w:t>plaines salées</w:t>
            </w:r>
            <w:r w:rsidRPr="004F2A5E">
              <w:rPr>
                <w:sz w:val="24"/>
                <w:szCs w:val="24"/>
                <w:lang w:val="fr-FR"/>
              </w:rPr>
              <w:t xml:space="preserve"> de </w:t>
            </w:r>
            <w:hyperlink r:id="rId9" w:history="1">
              <w:proofErr w:type="spellStart"/>
              <w:r w:rsidRPr="001F4F8A">
                <w:rPr>
                  <w:rStyle w:val="Hyperlink"/>
                  <w:sz w:val="24"/>
                  <w:szCs w:val="24"/>
                  <w:lang w:val="fr-FR"/>
                </w:rPr>
                <w:t>Makgadikgadi</w:t>
              </w:r>
              <w:proofErr w:type="spellEnd"/>
            </w:hyperlink>
            <w:r w:rsidRPr="004F2A5E">
              <w:rPr>
                <w:sz w:val="24"/>
                <w:szCs w:val="24"/>
                <w:lang w:val="fr-FR"/>
              </w:rPr>
              <w:t xml:space="preserve"> au Botswana. Cette immense étendue de sel est devenue très précieuse pour l'étude de la microbiologie dans les zones à forte salinité.</w:t>
            </w:r>
          </w:p>
          <w:p w14:paraId="1652BBBF" w14:textId="794EFC5E" w:rsidR="00583BAE" w:rsidRPr="001F4F8A" w:rsidRDefault="00583BAE" w:rsidP="00443357">
            <w:pPr>
              <w:tabs>
                <w:tab w:val="left" w:pos="7245"/>
              </w:tabs>
              <w:rPr>
                <w:sz w:val="24"/>
                <w:szCs w:val="24"/>
                <w:lang w:val="fr-FR"/>
              </w:rPr>
            </w:pPr>
          </w:p>
        </w:tc>
      </w:tr>
      <w:tr w:rsidR="00A66CCD" w:rsidRPr="001F4F8A" w14:paraId="3773CBD5" w14:textId="77777777" w:rsidTr="00A66CCD">
        <w:tc>
          <w:tcPr>
            <w:tcW w:w="2063" w:type="dxa"/>
          </w:tcPr>
          <w:p w14:paraId="2BA58D8C" w14:textId="0D817763" w:rsidR="00E81D6D" w:rsidRPr="001F4F8A" w:rsidRDefault="000F1C32" w:rsidP="00E81D6D">
            <w:pPr>
              <w:rPr>
                <w:b/>
                <w:bCs/>
                <w:lang w:val="fr-FR"/>
              </w:rPr>
            </w:pPr>
            <w:r w:rsidRPr="001F4F8A">
              <w:rPr>
                <w:b/>
                <w:lang w:val="fr-FR"/>
              </w:rPr>
              <w:t xml:space="preserve">Slide 6 – </w:t>
            </w:r>
            <w:r w:rsidR="00223678">
              <w:rPr>
                <w:b/>
                <w:lang w:val="fr-FR"/>
              </w:rPr>
              <w:t xml:space="preserve">Discutez de la formation de cet environnement </w:t>
            </w:r>
          </w:p>
          <w:p w14:paraId="05F17890" w14:textId="0933FB1F" w:rsidR="003B5AB6" w:rsidRPr="001F4F8A" w:rsidRDefault="003B5AB6" w:rsidP="003B5AB6">
            <w:pPr>
              <w:rPr>
                <w:b/>
                <w:lang w:val="fr-FR"/>
              </w:rPr>
            </w:pPr>
          </w:p>
          <w:p w14:paraId="08C4F913" w14:textId="1BAAF166" w:rsidR="000F1C32" w:rsidRPr="001F4F8A" w:rsidRDefault="000F1C32" w:rsidP="007C2F21">
            <w:pPr>
              <w:rPr>
                <w:b/>
                <w:lang w:val="fr-FR"/>
              </w:rPr>
            </w:pPr>
          </w:p>
        </w:tc>
        <w:tc>
          <w:tcPr>
            <w:tcW w:w="7200" w:type="dxa"/>
          </w:tcPr>
          <w:p w14:paraId="4A0C7CEA" w14:textId="77777777" w:rsidR="00443357" w:rsidRPr="00443357" w:rsidRDefault="00443357" w:rsidP="00443357">
            <w:pPr>
              <w:tabs>
                <w:tab w:val="left" w:pos="7245"/>
              </w:tabs>
              <w:rPr>
                <w:sz w:val="24"/>
                <w:szCs w:val="24"/>
                <w:lang w:val="fr-FR"/>
              </w:rPr>
            </w:pPr>
            <w:r w:rsidRPr="00443357">
              <w:rPr>
                <w:sz w:val="24"/>
                <w:szCs w:val="24"/>
                <w:lang w:val="fr-FR"/>
              </w:rPr>
              <w:t>Discutez en groupes de la manière dont cet environnement a pu se former.</w:t>
            </w:r>
          </w:p>
          <w:p w14:paraId="5C20EB28" w14:textId="77777777" w:rsidR="00443357" w:rsidRPr="00443357" w:rsidRDefault="00443357" w:rsidP="00443357">
            <w:pPr>
              <w:tabs>
                <w:tab w:val="left" w:pos="7245"/>
              </w:tabs>
              <w:rPr>
                <w:sz w:val="24"/>
                <w:szCs w:val="24"/>
                <w:lang w:val="fr-FR"/>
              </w:rPr>
            </w:pPr>
          </w:p>
          <w:p w14:paraId="75EA48AD" w14:textId="77777777" w:rsidR="00443357" w:rsidRPr="00443357" w:rsidRDefault="00443357" w:rsidP="00443357">
            <w:pPr>
              <w:tabs>
                <w:tab w:val="left" w:pos="7245"/>
              </w:tabs>
              <w:rPr>
                <w:sz w:val="24"/>
                <w:szCs w:val="24"/>
                <w:lang w:val="fr-FR"/>
              </w:rPr>
            </w:pPr>
            <w:r w:rsidRPr="00443357">
              <w:rPr>
                <w:sz w:val="24"/>
                <w:szCs w:val="24"/>
                <w:lang w:val="fr-FR"/>
              </w:rPr>
              <w:t>(Laissez le temps aux groupes de discuter)</w:t>
            </w:r>
          </w:p>
          <w:p w14:paraId="37F30B4F" w14:textId="77777777" w:rsidR="00443357" w:rsidRPr="00443357" w:rsidRDefault="00443357" w:rsidP="00443357">
            <w:pPr>
              <w:tabs>
                <w:tab w:val="left" w:pos="7245"/>
              </w:tabs>
              <w:rPr>
                <w:sz w:val="24"/>
                <w:szCs w:val="24"/>
                <w:lang w:val="fr-FR"/>
              </w:rPr>
            </w:pPr>
          </w:p>
          <w:p w14:paraId="07940235" w14:textId="0205B649" w:rsidR="00B40EF6" w:rsidRPr="001F4F8A" w:rsidRDefault="00443357" w:rsidP="00443357">
            <w:pPr>
              <w:tabs>
                <w:tab w:val="left" w:pos="7245"/>
              </w:tabs>
              <w:rPr>
                <w:sz w:val="24"/>
                <w:szCs w:val="24"/>
                <w:lang w:val="fr-FR"/>
              </w:rPr>
            </w:pPr>
            <w:r w:rsidRPr="00443357">
              <w:rPr>
                <w:sz w:val="24"/>
                <w:szCs w:val="24"/>
                <w:lang w:val="fr-FR"/>
              </w:rPr>
              <w:t>(Prenez les réponses)</w:t>
            </w:r>
          </w:p>
        </w:tc>
      </w:tr>
      <w:tr w:rsidR="00A66CCD" w:rsidRPr="001F4F8A" w14:paraId="77B4FC28" w14:textId="77777777" w:rsidTr="00A66CCD">
        <w:tc>
          <w:tcPr>
            <w:tcW w:w="2063" w:type="dxa"/>
          </w:tcPr>
          <w:p w14:paraId="56E3A8A6" w14:textId="0FFB14C8" w:rsidR="00E81D6D" w:rsidRPr="001F4F8A" w:rsidRDefault="000F1C32" w:rsidP="00E81D6D">
            <w:pPr>
              <w:rPr>
                <w:b/>
                <w:lang w:val="fr-FR"/>
              </w:rPr>
            </w:pPr>
            <w:r w:rsidRPr="001F4F8A">
              <w:rPr>
                <w:b/>
                <w:lang w:val="fr-FR"/>
              </w:rPr>
              <w:t xml:space="preserve">Slide 7 – </w:t>
            </w:r>
            <w:r w:rsidR="00223678">
              <w:rPr>
                <w:b/>
                <w:bCs/>
                <w:lang w:val="fr-FR"/>
              </w:rPr>
              <w:t xml:space="preserve">Comment cela se produit-il </w:t>
            </w:r>
            <w:r w:rsidR="003103E8" w:rsidRPr="001F4F8A">
              <w:rPr>
                <w:b/>
                <w:bCs/>
                <w:lang w:val="fr-FR"/>
              </w:rPr>
              <w:t xml:space="preserve">? </w:t>
            </w:r>
          </w:p>
          <w:p w14:paraId="1E9AB29A" w14:textId="76C9CC55" w:rsidR="003B5AB6" w:rsidRPr="001F4F8A" w:rsidRDefault="003B5AB6" w:rsidP="003B5AB6">
            <w:pPr>
              <w:rPr>
                <w:b/>
                <w:lang w:val="fr-FR"/>
              </w:rPr>
            </w:pPr>
          </w:p>
          <w:p w14:paraId="705F7CB9" w14:textId="2FC287AD" w:rsidR="000F1C32" w:rsidRPr="001F4F8A" w:rsidRDefault="000F1C32" w:rsidP="007C2F21">
            <w:pPr>
              <w:rPr>
                <w:b/>
                <w:lang w:val="fr-FR"/>
              </w:rPr>
            </w:pPr>
          </w:p>
        </w:tc>
        <w:tc>
          <w:tcPr>
            <w:tcW w:w="7200" w:type="dxa"/>
          </w:tcPr>
          <w:p w14:paraId="7B757807" w14:textId="09422133" w:rsidR="000F1C32" w:rsidRPr="001F4F8A" w:rsidRDefault="00443357" w:rsidP="000F1C32">
            <w:pPr>
              <w:tabs>
                <w:tab w:val="left" w:pos="7245"/>
              </w:tabs>
              <w:rPr>
                <w:sz w:val="24"/>
                <w:szCs w:val="24"/>
                <w:lang w:val="fr-FR"/>
              </w:rPr>
            </w:pPr>
            <w:r w:rsidRPr="00443357">
              <w:rPr>
                <w:sz w:val="24"/>
                <w:szCs w:val="24"/>
                <w:lang w:val="fr-FR"/>
              </w:rPr>
              <w:lastRenderedPageBreak/>
              <w:t xml:space="preserve">Voici une vidéo qui montre comment un environnement tel que les </w:t>
            </w:r>
            <w:proofErr w:type="spellStart"/>
            <w:r w:rsidRPr="00443357">
              <w:rPr>
                <w:sz w:val="24"/>
                <w:szCs w:val="24"/>
                <w:lang w:val="fr-FR"/>
              </w:rPr>
              <w:t>Makgadikgadi</w:t>
            </w:r>
            <w:proofErr w:type="spellEnd"/>
            <w:r w:rsidRPr="00443357">
              <w:rPr>
                <w:sz w:val="24"/>
                <w:szCs w:val="24"/>
                <w:lang w:val="fr-FR"/>
              </w:rPr>
              <w:t xml:space="preserve"> a pu se former</w:t>
            </w:r>
            <w:r>
              <w:rPr>
                <w:sz w:val="24"/>
                <w:szCs w:val="24"/>
                <w:lang w:val="fr-FR"/>
              </w:rPr>
              <w:t xml:space="preserve"> </w:t>
            </w:r>
            <w:r w:rsidR="00D83E58" w:rsidRPr="001F4F8A">
              <w:rPr>
                <w:sz w:val="24"/>
                <w:szCs w:val="24"/>
                <w:lang w:val="fr-FR"/>
              </w:rPr>
              <w:t xml:space="preserve">: </w:t>
            </w:r>
            <w:hyperlink r:id="rId10" w:history="1">
              <w:r w:rsidR="00D83E58" w:rsidRPr="001F4F8A">
                <w:rPr>
                  <w:rStyle w:val="Hyperlink"/>
                  <w:sz w:val="24"/>
                  <w:szCs w:val="24"/>
                  <w:lang w:val="fr-FR"/>
                </w:rPr>
                <w:t>https://youtu.be/Cr7SRbOFQN8</w:t>
              </w:r>
            </w:hyperlink>
          </w:p>
          <w:p w14:paraId="341BB983" w14:textId="77777777" w:rsidR="00583BAE" w:rsidRPr="001F4F8A" w:rsidRDefault="00583BAE" w:rsidP="000F1C32">
            <w:pPr>
              <w:tabs>
                <w:tab w:val="left" w:pos="7245"/>
              </w:tabs>
              <w:rPr>
                <w:sz w:val="24"/>
                <w:szCs w:val="24"/>
                <w:lang w:val="fr-FR"/>
              </w:rPr>
            </w:pPr>
          </w:p>
          <w:p w14:paraId="31C44F47" w14:textId="4F8199D8" w:rsidR="00583BAE" w:rsidRPr="001F4F8A" w:rsidRDefault="005E3C49" w:rsidP="000F1C32">
            <w:pPr>
              <w:tabs>
                <w:tab w:val="left" w:pos="7245"/>
              </w:tabs>
              <w:rPr>
                <w:color w:val="1F3864" w:themeColor="accent1" w:themeShade="80"/>
                <w:sz w:val="24"/>
                <w:szCs w:val="24"/>
                <w:lang w:val="fr-FR"/>
              </w:rPr>
            </w:pPr>
            <w:r>
              <w:rPr>
                <w:sz w:val="24"/>
                <w:szCs w:val="24"/>
                <w:lang w:val="fr-FR"/>
              </w:rPr>
              <w:lastRenderedPageBreak/>
              <w:t xml:space="preserve">Contexte de la vidéo </w:t>
            </w:r>
            <w:r w:rsidR="00583BAE" w:rsidRPr="001F4F8A">
              <w:rPr>
                <w:sz w:val="24"/>
                <w:szCs w:val="24"/>
                <w:lang w:val="fr-FR"/>
              </w:rPr>
              <w:t xml:space="preserve">: </w:t>
            </w:r>
            <w:r w:rsidR="00F34F2C" w:rsidRPr="00F34F2C">
              <w:rPr>
                <w:color w:val="1F3864" w:themeColor="accent1" w:themeShade="80"/>
                <w:sz w:val="24"/>
                <w:szCs w:val="24"/>
                <w:lang w:val="fr-FR"/>
              </w:rPr>
              <w:t>Dans cette vidéo, nous avons une solution saturée de chlorure de sodium (</w:t>
            </w:r>
            <w:proofErr w:type="spellStart"/>
            <w:r w:rsidR="00F34F2C" w:rsidRPr="00F34F2C">
              <w:rPr>
                <w:color w:val="1F3864" w:themeColor="accent1" w:themeShade="80"/>
                <w:sz w:val="24"/>
                <w:szCs w:val="24"/>
                <w:lang w:val="fr-FR"/>
              </w:rPr>
              <w:t>NaCl</w:t>
            </w:r>
            <w:proofErr w:type="spellEnd"/>
            <w:r w:rsidR="00F34F2C" w:rsidRPr="00F34F2C">
              <w:rPr>
                <w:color w:val="1F3864" w:themeColor="accent1" w:themeShade="80"/>
                <w:sz w:val="24"/>
                <w:szCs w:val="24"/>
                <w:lang w:val="fr-FR"/>
              </w:rPr>
              <w:t xml:space="preserve">). Au fur et à mesure que l'eau est éliminée par ébullition, la solution devient saturée. En poursuivant l'évaporation, elle devient sursaturée et le chlorure de sodium précipite hors de la solution. Le chlorure de sodium est beaucoup plus dense que la vapeur d'eau et se situe bien en dessous de son point de fusion, sans parler de son point d'ébullition. Par conséquent, lorsque l'eau s'évapore, les composés solides plus denses tels que le chlorure de sodium </w:t>
            </w:r>
            <w:proofErr w:type="gramStart"/>
            <w:r w:rsidR="00F34F2C" w:rsidRPr="00F34F2C">
              <w:rPr>
                <w:color w:val="1F3864" w:themeColor="accent1" w:themeShade="80"/>
                <w:sz w:val="24"/>
                <w:szCs w:val="24"/>
                <w:lang w:val="fr-FR"/>
              </w:rPr>
              <w:t>restent</w:t>
            </w:r>
            <w:proofErr w:type="gramEnd"/>
            <w:r w:rsidR="00F34F2C" w:rsidRPr="00F34F2C">
              <w:rPr>
                <w:color w:val="1F3864" w:themeColor="accent1" w:themeShade="80"/>
                <w:sz w:val="24"/>
                <w:szCs w:val="24"/>
                <w:lang w:val="fr-FR"/>
              </w:rPr>
              <w:t xml:space="preserve"> sur place.</w:t>
            </w:r>
          </w:p>
          <w:p w14:paraId="1A40B6F3" w14:textId="26A8B8BF" w:rsidR="00583BAE" w:rsidRPr="001F4F8A" w:rsidRDefault="00583BAE" w:rsidP="000F1C32">
            <w:pPr>
              <w:tabs>
                <w:tab w:val="left" w:pos="7245"/>
              </w:tabs>
              <w:rPr>
                <w:sz w:val="24"/>
                <w:szCs w:val="24"/>
                <w:lang w:val="fr-FR"/>
              </w:rPr>
            </w:pPr>
          </w:p>
        </w:tc>
      </w:tr>
      <w:tr w:rsidR="00A66CCD" w:rsidRPr="001F4F8A" w14:paraId="4C899143" w14:textId="77777777" w:rsidTr="00A66CCD">
        <w:tc>
          <w:tcPr>
            <w:tcW w:w="2063" w:type="dxa"/>
          </w:tcPr>
          <w:p w14:paraId="15180F8A" w14:textId="2AFBDDBC" w:rsidR="00E81D6D" w:rsidRPr="001F4F8A" w:rsidRDefault="000F1C32" w:rsidP="00E81D6D">
            <w:pPr>
              <w:rPr>
                <w:b/>
                <w:lang w:val="fr-FR"/>
              </w:rPr>
            </w:pPr>
            <w:r w:rsidRPr="001F4F8A">
              <w:rPr>
                <w:b/>
                <w:lang w:val="fr-FR"/>
              </w:rPr>
              <w:lastRenderedPageBreak/>
              <w:t xml:space="preserve">Slide 8 – </w:t>
            </w:r>
            <w:r w:rsidR="00223678">
              <w:rPr>
                <w:b/>
                <w:lang w:val="fr-FR"/>
              </w:rPr>
              <w:t xml:space="preserve">Pensez-vous que la vie puisse survivre dans ces conditions </w:t>
            </w:r>
            <w:r w:rsidR="00E81D6D" w:rsidRPr="001F4F8A">
              <w:rPr>
                <w:b/>
                <w:lang w:val="fr-FR"/>
              </w:rPr>
              <w:t>?</w:t>
            </w:r>
          </w:p>
          <w:p w14:paraId="46E0A2F9" w14:textId="5718E8EA" w:rsidR="003B5AB6" w:rsidRPr="001F4F8A" w:rsidRDefault="003B5AB6" w:rsidP="003B5AB6">
            <w:pPr>
              <w:rPr>
                <w:b/>
                <w:lang w:val="fr-FR"/>
              </w:rPr>
            </w:pPr>
          </w:p>
          <w:p w14:paraId="753A7B4C" w14:textId="32D8F9CF" w:rsidR="000F1C32" w:rsidRPr="001F4F8A" w:rsidRDefault="000F1C32" w:rsidP="007C2F21">
            <w:pPr>
              <w:rPr>
                <w:b/>
                <w:lang w:val="fr-FR"/>
              </w:rPr>
            </w:pPr>
          </w:p>
        </w:tc>
        <w:tc>
          <w:tcPr>
            <w:tcW w:w="7200" w:type="dxa"/>
          </w:tcPr>
          <w:p w14:paraId="03B3B90B" w14:textId="77777777" w:rsidR="00F34F2C" w:rsidRPr="00F34F2C" w:rsidRDefault="00F34F2C" w:rsidP="00F34F2C">
            <w:pPr>
              <w:tabs>
                <w:tab w:val="left" w:pos="7245"/>
              </w:tabs>
              <w:rPr>
                <w:sz w:val="24"/>
                <w:szCs w:val="24"/>
                <w:lang w:val="fr-FR"/>
              </w:rPr>
            </w:pPr>
            <w:r w:rsidRPr="00F34F2C">
              <w:rPr>
                <w:sz w:val="24"/>
                <w:szCs w:val="24"/>
                <w:lang w:val="fr-FR"/>
              </w:rPr>
              <w:t>Veuillez discuter en groupe si vous pensez que la vie pourrait survivre dans un environnement à salinité aussi élevée.</w:t>
            </w:r>
          </w:p>
          <w:p w14:paraId="20CE8E53" w14:textId="77777777" w:rsidR="00F34F2C" w:rsidRPr="00F34F2C" w:rsidRDefault="00F34F2C" w:rsidP="00F34F2C">
            <w:pPr>
              <w:tabs>
                <w:tab w:val="left" w:pos="7245"/>
              </w:tabs>
              <w:rPr>
                <w:sz w:val="24"/>
                <w:szCs w:val="24"/>
                <w:lang w:val="fr-FR"/>
              </w:rPr>
            </w:pPr>
          </w:p>
          <w:p w14:paraId="2F36C9E4" w14:textId="77777777" w:rsidR="00F34F2C" w:rsidRPr="00F34F2C" w:rsidRDefault="00F34F2C" w:rsidP="00F34F2C">
            <w:pPr>
              <w:tabs>
                <w:tab w:val="left" w:pos="7245"/>
              </w:tabs>
              <w:rPr>
                <w:sz w:val="24"/>
                <w:szCs w:val="24"/>
                <w:lang w:val="fr-FR"/>
              </w:rPr>
            </w:pPr>
            <w:r w:rsidRPr="00F34F2C">
              <w:rPr>
                <w:sz w:val="24"/>
                <w:szCs w:val="24"/>
                <w:lang w:val="fr-FR"/>
              </w:rPr>
              <w:t>(Laissez du temps à la discussion de groupe)</w:t>
            </w:r>
          </w:p>
          <w:p w14:paraId="63EBEB18" w14:textId="77777777" w:rsidR="00F34F2C" w:rsidRPr="00F34F2C" w:rsidRDefault="00F34F2C" w:rsidP="00F34F2C">
            <w:pPr>
              <w:tabs>
                <w:tab w:val="left" w:pos="7245"/>
              </w:tabs>
              <w:rPr>
                <w:sz w:val="24"/>
                <w:szCs w:val="24"/>
                <w:lang w:val="fr-FR"/>
              </w:rPr>
            </w:pPr>
          </w:p>
          <w:p w14:paraId="2A253A88" w14:textId="6CA6EB8E" w:rsidR="00C63D4A" w:rsidRPr="001F4F8A" w:rsidRDefault="00F34F2C" w:rsidP="00F34F2C">
            <w:pPr>
              <w:tabs>
                <w:tab w:val="left" w:pos="7245"/>
              </w:tabs>
              <w:rPr>
                <w:sz w:val="24"/>
                <w:szCs w:val="24"/>
                <w:lang w:val="fr-FR"/>
              </w:rPr>
            </w:pPr>
            <w:r w:rsidRPr="00F34F2C">
              <w:rPr>
                <w:sz w:val="24"/>
                <w:szCs w:val="24"/>
                <w:lang w:val="fr-FR"/>
              </w:rPr>
              <w:t>(Prenez les réponses)</w:t>
            </w:r>
          </w:p>
          <w:p w14:paraId="5F98FAAF" w14:textId="7D98A858" w:rsidR="00583BAE" w:rsidRPr="001F4F8A" w:rsidRDefault="00583BAE" w:rsidP="00583BAE">
            <w:pPr>
              <w:tabs>
                <w:tab w:val="left" w:pos="7245"/>
              </w:tabs>
              <w:rPr>
                <w:sz w:val="24"/>
                <w:szCs w:val="24"/>
                <w:lang w:val="fr-FR"/>
              </w:rPr>
            </w:pPr>
          </w:p>
        </w:tc>
      </w:tr>
      <w:tr w:rsidR="00A66CCD" w:rsidRPr="001F4F8A" w14:paraId="5F6B6FBA" w14:textId="77777777" w:rsidTr="00A66CCD">
        <w:trPr>
          <w:trHeight w:val="291"/>
        </w:trPr>
        <w:tc>
          <w:tcPr>
            <w:tcW w:w="2063" w:type="dxa"/>
          </w:tcPr>
          <w:p w14:paraId="4B120F07" w14:textId="2CF18FD5" w:rsidR="00E81D6D" w:rsidRPr="001F4F8A" w:rsidRDefault="000F1C32" w:rsidP="00E81D6D">
            <w:pPr>
              <w:rPr>
                <w:b/>
                <w:lang w:val="fr-FR"/>
              </w:rPr>
            </w:pPr>
            <w:r w:rsidRPr="001F4F8A">
              <w:rPr>
                <w:b/>
                <w:lang w:val="fr-FR"/>
              </w:rPr>
              <w:t xml:space="preserve">Slide 9 – </w:t>
            </w:r>
            <w:r w:rsidR="00223678">
              <w:rPr>
                <w:b/>
                <w:lang w:val="fr-FR"/>
              </w:rPr>
              <w:t>Le sel et les bactéries tolérantes à la dessiccation</w:t>
            </w:r>
          </w:p>
          <w:p w14:paraId="2E16C200" w14:textId="0ED76573" w:rsidR="003B5AB6" w:rsidRPr="001F4F8A" w:rsidRDefault="003B5AB6" w:rsidP="003B5AB6">
            <w:pPr>
              <w:rPr>
                <w:b/>
                <w:lang w:val="fr-FR"/>
              </w:rPr>
            </w:pPr>
          </w:p>
          <w:p w14:paraId="5496A243" w14:textId="3A1D46F4" w:rsidR="000F1C32" w:rsidRPr="001F4F8A" w:rsidRDefault="000F1C32" w:rsidP="007C2F21">
            <w:pPr>
              <w:rPr>
                <w:b/>
                <w:lang w:val="fr-FR"/>
              </w:rPr>
            </w:pPr>
          </w:p>
        </w:tc>
        <w:tc>
          <w:tcPr>
            <w:tcW w:w="7200" w:type="dxa"/>
          </w:tcPr>
          <w:p w14:paraId="12F02F2A" w14:textId="31627101" w:rsidR="000F1C32" w:rsidRPr="001F4F8A" w:rsidRDefault="00F34F2C" w:rsidP="00B1542F">
            <w:pPr>
              <w:tabs>
                <w:tab w:val="left" w:pos="7245"/>
              </w:tabs>
              <w:rPr>
                <w:sz w:val="24"/>
                <w:szCs w:val="24"/>
                <w:lang w:val="fr-FR"/>
              </w:rPr>
            </w:pPr>
            <w:r w:rsidRPr="00F34F2C">
              <w:rPr>
                <w:sz w:val="24"/>
                <w:szCs w:val="24"/>
                <w:lang w:val="fr-FR"/>
              </w:rPr>
              <w:t>La dessiccation (un état de sécheresse extrême) est un stress courant auquel les bactéries sont confrontées dans l'environnement naturel. Elles ont donc développé divers mécanismes de protection pour atténuer les dommages causés par la perte d'eau. Certaines espèces ont développé des mécanismes qui soit aident à protéger les composants cellulaires sensibles des dommages, soit séquestrent l'eau dans le but d'éviter la déshydratation. Ces mécanismes comprennent l'altération de la composition des membranes ou la modification des lipopolysaccharides pour aider à stabiliser les membranes pendant la déshydratation, et l'accumulation de solutés compatibles, comme le tréhalose, qui peut protéger les constituants cytoplasmiques et membranaires. Cela a conduit certains à penser que la vie pourrait survivre aux environnements extrêmes tels que la forte salinité que l'on trouve sur Mars.</w:t>
            </w:r>
          </w:p>
          <w:p w14:paraId="31DBC5E6" w14:textId="1C94C903" w:rsidR="0001012D" w:rsidRPr="001F4F8A" w:rsidRDefault="0001012D" w:rsidP="00B1542F">
            <w:pPr>
              <w:tabs>
                <w:tab w:val="left" w:pos="7245"/>
              </w:tabs>
              <w:rPr>
                <w:sz w:val="24"/>
                <w:szCs w:val="24"/>
                <w:lang w:val="fr-FR"/>
              </w:rPr>
            </w:pPr>
          </w:p>
        </w:tc>
      </w:tr>
      <w:tr w:rsidR="00A66CCD" w:rsidRPr="001F4F8A" w14:paraId="09EF77BE" w14:textId="77777777" w:rsidTr="00A66CCD">
        <w:tc>
          <w:tcPr>
            <w:tcW w:w="2063" w:type="dxa"/>
          </w:tcPr>
          <w:p w14:paraId="131CB090" w14:textId="1D88EB05" w:rsidR="000F1C32" w:rsidRPr="001F4F8A" w:rsidRDefault="00E97F92" w:rsidP="007C2F21">
            <w:pPr>
              <w:rPr>
                <w:b/>
                <w:lang w:val="fr-FR"/>
              </w:rPr>
            </w:pPr>
            <w:r w:rsidRPr="001F4F8A">
              <w:rPr>
                <w:b/>
                <w:lang w:val="fr-FR"/>
              </w:rPr>
              <w:t>Slide 1</w:t>
            </w:r>
            <w:r w:rsidR="00E81D6D" w:rsidRPr="001F4F8A">
              <w:rPr>
                <w:b/>
                <w:lang w:val="fr-FR"/>
              </w:rPr>
              <w:t>0</w:t>
            </w:r>
            <w:r w:rsidR="000F1C32" w:rsidRPr="001F4F8A">
              <w:rPr>
                <w:b/>
                <w:lang w:val="fr-FR"/>
              </w:rPr>
              <w:t xml:space="preserve"> - </w:t>
            </w:r>
            <w:r w:rsidR="00223678">
              <w:rPr>
                <w:b/>
                <w:lang w:val="fr-FR"/>
              </w:rPr>
              <w:t>Bilan</w:t>
            </w:r>
          </w:p>
        </w:tc>
        <w:tc>
          <w:tcPr>
            <w:tcW w:w="7200" w:type="dxa"/>
          </w:tcPr>
          <w:p w14:paraId="5700A2F8" w14:textId="77777777" w:rsidR="00F34F2C" w:rsidRPr="00F34F2C" w:rsidRDefault="00F34F2C" w:rsidP="00F34F2C">
            <w:pPr>
              <w:rPr>
                <w:sz w:val="24"/>
                <w:szCs w:val="24"/>
                <w:lang w:val="fr-FR"/>
              </w:rPr>
            </w:pPr>
            <w:r w:rsidRPr="00F34F2C">
              <w:rPr>
                <w:sz w:val="24"/>
                <w:szCs w:val="24"/>
                <w:lang w:val="fr-FR"/>
              </w:rPr>
              <w:t>À l'issue de cette leçon, les élèves devraient être en mesure de répondre à ces questions :</w:t>
            </w:r>
          </w:p>
          <w:p w14:paraId="4E78D95D" w14:textId="77777777" w:rsidR="00F34F2C" w:rsidRPr="00F34F2C" w:rsidRDefault="00F34F2C" w:rsidP="00F34F2C">
            <w:pPr>
              <w:rPr>
                <w:sz w:val="24"/>
                <w:szCs w:val="24"/>
                <w:lang w:val="fr-FR"/>
              </w:rPr>
            </w:pPr>
          </w:p>
          <w:p w14:paraId="0D379363" w14:textId="3EDDCCFA" w:rsidR="00F34F2C" w:rsidRPr="00F34F2C" w:rsidRDefault="00F34F2C" w:rsidP="00F34F2C">
            <w:pPr>
              <w:pStyle w:val="ListParagraph"/>
              <w:numPr>
                <w:ilvl w:val="0"/>
                <w:numId w:val="20"/>
              </w:numPr>
              <w:rPr>
                <w:sz w:val="24"/>
                <w:szCs w:val="24"/>
                <w:lang w:val="fr-FR"/>
              </w:rPr>
            </w:pPr>
            <w:r w:rsidRPr="00F34F2C">
              <w:rPr>
                <w:sz w:val="24"/>
                <w:szCs w:val="24"/>
                <w:lang w:val="fr-FR"/>
              </w:rPr>
              <w:t>Quels sont les différents états de la matière ?</w:t>
            </w:r>
          </w:p>
          <w:p w14:paraId="281E0533" w14:textId="355CAC4C" w:rsidR="00F34F2C" w:rsidRPr="00F34F2C" w:rsidRDefault="00F34F2C" w:rsidP="00F34F2C">
            <w:pPr>
              <w:pStyle w:val="ListParagraph"/>
              <w:numPr>
                <w:ilvl w:val="0"/>
                <w:numId w:val="20"/>
              </w:numPr>
              <w:rPr>
                <w:sz w:val="24"/>
                <w:szCs w:val="24"/>
                <w:lang w:val="fr-FR"/>
              </w:rPr>
            </w:pPr>
            <w:r w:rsidRPr="00F34F2C">
              <w:rPr>
                <w:sz w:val="24"/>
                <w:szCs w:val="24"/>
                <w:lang w:val="fr-FR"/>
              </w:rPr>
              <w:t>Pouvez-vous expliquer le concept d'évaporation ?</w:t>
            </w:r>
          </w:p>
          <w:p w14:paraId="6344FF8A" w14:textId="77777777" w:rsidR="00107D88" w:rsidRDefault="00F34F2C" w:rsidP="00F34F2C">
            <w:pPr>
              <w:pStyle w:val="ListParagraph"/>
              <w:numPr>
                <w:ilvl w:val="0"/>
                <w:numId w:val="20"/>
              </w:numPr>
              <w:rPr>
                <w:sz w:val="24"/>
                <w:szCs w:val="24"/>
                <w:lang w:val="fr-FR"/>
              </w:rPr>
            </w:pPr>
            <w:r w:rsidRPr="00F34F2C">
              <w:rPr>
                <w:sz w:val="24"/>
                <w:szCs w:val="24"/>
                <w:lang w:val="fr-FR"/>
              </w:rPr>
              <w:t>Comment le sel et la dessiccation pourraient-ils affecter l'habitabilité de Mars ?</w:t>
            </w:r>
          </w:p>
          <w:p w14:paraId="4EAE50F7" w14:textId="0D2BC584" w:rsidR="006027E4" w:rsidRPr="006027E4" w:rsidRDefault="006027E4" w:rsidP="006027E4">
            <w:pPr>
              <w:rPr>
                <w:sz w:val="24"/>
                <w:szCs w:val="24"/>
                <w:lang w:val="fr-FR"/>
              </w:rPr>
            </w:pPr>
          </w:p>
        </w:tc>
      </w:tr>
    </w:tbl>
    <w:p w14:paraId="7F221560" w14:textId="55C0AA70" w:rsidR="007C2F21" w:rsidRPr="001F4F8A" w:rsidRDefault="007C2F21" w:rsidP="007C2F21">
      <w:pPr>
        <w:rPr>
          <w:lang w:val="fr-FR"/>
        </w:rPr>
      </w:pPr>
    </w:p>
    <w:p w14:paraId="7788F14B" w14:textId="77777777" w:rsidR="00440E80" w:rsidRPr="001F4F8A" w:rsidRDefault="00440E80" w:rsidP="00D83E58">
      <w:pPr>
        <w:rPr>
          <w:sz w:val="24"/>
          <w:szCs w:val="24"/>
          <w:lang w:val="fr-FR"/>
        </w:rPr>
      </w:pPr>
    </w:p>
    <w:sectPr w:rsidR="00440E80" w:rsidRPr="001F4F8A" w:rsidSect="00641783">
      <w:headerReference w:type="default" r:id="rId11"/>
      <w:footerReference w:type="default" r:id="rId12"/>
      <w:headerReference w:type="first" r:id="rId13"/>
      <w:footerReference w:type="first" r:id="rId14"/>
      <w:pgSz w:w="11906" w:h="16838"/>
      <w:pgMar w:top="1418" w:right="1418" w:bottom="1374" w:left="1418" w:header="709" w:footer="5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8F722" w14:textId="77777777" w:rsidR="00283E11" w:rsidRDefault="00283E11" w:rsidP="00B922B1">
      <w:pPr>
        <w:spacing w:after="0" w:line="240" w:lineRule="auto"/>
      </w:pPr>
      <w:r>
        <w:separator/>
      </w:r>
    </w:p>
  </w:endnote>
  <w:endnote w:type="continuationSeparator" w:id="0">
    <w:p w14:paraId="7B462FFE" w14:textId="77777777" w:rsidR="00283E11" w:rsidRDefault="00283E11" w:rsidP="00B92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D71F5" w14:textId="63F46740" w:rsidR="0018518B" w:rsidRPr="0018518B" w:rsidRDefault="0018518B" w:rsidP="0018518B">
    <w:pPr>
      <w:rPr>
        <w:rFonts w:asciiTheme="majorHAnsi" w:hAnsiTheme="majorHAnsi"/>
        <w:sz w:val="18"/>
        <w:szCs w:val="18"/>
      </w:rPr>
    </w:pPr>
    <w:proofErr w:type="spellStart"/>
    <w:r w:rsidRPr="0018518B">
      <w:rPr>
        <w:rFonts w:asciiTheme="majorHAnsi" w:hAnsiTheme="majorHAnsi"/>
        <w:i/>
        <w:iCs/>
        <w:sz w:val="18"/>
        <w:szCs w:val="18"/>
      </w:rPr>
      <w:t>Europlanet</w:t>
    </w:r>
    <w:proofErr w:type="spellEnd"/>
    <w:r w:rsidRPr="0018518B">
      <w:rPr>
        <w:rFonts w:asciiTheme="majorHAnsi" w:hAnsiTheme="majorHAnsi"/>
        <w:i/>
        <w:iCs/>
        <w:sz w:val="18"/>
        <w:szCs w:val="18"/>
      </w:rPr>
      <w:t xml:space="preserve"> 2024 RI has received funding from the European Union’s Horizon 2020 research and innovation programme under grant agreement No 871149.</w:t>
    </w:r>
  </w:p>
  <w:p w14:paraId="59B993E0" w14:textId="77777777" w:rsidR="0081510D" w:rsidRPr="0036594B" w:rsidRDefault="0018518B" w:rsidP="0081510D">
    <w:pPr>
      <w:rPr>
        <w:rFonts w:asciiTheme="majorHAnsi" w:hAnsiTheme="majorHAnsi"/>
        <w:sz w:val="18"/>
        <w:szCs w:val="18"/>
      </w:rPr>
    </w:pPr>
    <w:r>
      <w:rPr>
        <w:rFonts w:asciiTheme="majorHAnsi" w:hAnsiTheme="majorHAnsi"/>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F36B" w14:textId="4B38F20E" w:rsidR="0018518B" w:rsidRPr="0018518B" w:rsidRDefault="0018518B" w:rsidP="0018518B">
    <w:pPr>
      <w:rPr>
        <w:rFonts w:asciiTheme="majorHAnsi" w:hAnsiTheme="majorHAnsi"/>
        <w:sz w:val="18"/>
        <w:szCs w:val="18"/>
      </w:rPr>
    </w:pPr>
    <w:proofErr w:type="spellStart"/>
    <w:r w:rsidRPr="0018518B">
      <w:rPr>
        <w:rFonts w:asciiTheme="majorHAnsi" w:hAnsiTheme="majorHAnsi"/>
        <w:i/>
        <w:iCs/>
        <w:sz w:val="18"/>
        <w:szCs w:val="18"/>
      </w:rPr>
      <w:t>Europlanet</w:t>
    </w:r>
    <w:proofErr w:type="spellEnd"/>
    <w:r w:rsidRPr="0018518B">
      <w:rPr>
        <w:rFonts w:asciiTheme="majorHAnsi" w:hAnsiTheme="majorHAnsi"/>
        <w:i/>
        <w:iCs/>
        <w:sz w:val="18"/>
        <w:szCs w:val="18"/>
      </w:rPr>
      <w:t xml:space="preserve"> 2024 RI has received funding from the European Union’s Horizon 2020 research and innovation programme under grant agreement No 871149.</w:t>
    </w:r>
  </w:p>
  <w:p w14:paraId="6EA31DCB" w14:textId="77777777" w:rsidR="0036594B" w:rsidRPr="0036594B" w:rsidRDefault="0036594B" w:rsidP="0036594B">
    <w:pPr>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7C743" w14:textId="77777777" w:rsidR="00283E11" w:rsidRDefault="00283E11" w:rsidP="00B922B1">
      <w:pPr>
        <w:spacing w:after="0" w:line="240" w:lineRule="auto"/>
      </w:pPr>
      <w:r>
        <w:separator/>
      </w:r>
    </w:p>
  </w:footnote>
  <w:footnote w:type="continuationSeparator" w:id="0">
    <w:p w14:paraId="0E233536" w14:textId="77777777" w:rsidR="00283E11" w:rsidRDefault="00283E11" w:rsidP="00B92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7F7E1" w14:textId="77777777" w:rsidR="00B922B1" w:rsidRDefault="00495C21" w:rsidP="0081510D">
    <w:pPr>
      <w:pStyle w:val="Header"/>
      <w:tabs>
        <w:tab w:val="left" w:pos="6836"/>
      </w:tabs>
    </w:pPr>
    <w:r>
      <w:rPr>
        <w:noProof/>
        <w:lang w:eastAsia="en-GB"/>
      </w:rPr>
      <w:drawing>
        <wp:anchor distT="0" distB="0" distL="114300" distR="114300" simplePos="0" relativeHeight="251664384" behindDoc="0" locked="0" layoutInCell="1" allowOverlap="1" wp14:anchorId="54924BC9" wp14:editId="0B725383">
          <wp:simplePos x="0" y="0"/>
          <wp:positionH relativeFrom="column">
            <wp:posOffset>30480</wp:posOffset>
          </wp:positionH>
          <wp:positionV relativeFrom="paragraph">
            <wp:posOffset>-118745</wp:posOffset>
          </wp:positionV>
          <wp:extent cx="1368425" cy="287655"/>
          <wp:effectExtent l="0" t="0" r="3175"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68425" cy="287655"/>
                  </a:xfrm>
                  <a:prstGeom prst="rect">
                    <a:avLst/>
                  </a:prstGeom>
                </pic:spPr>
              </pic:pic>
            </a:graphicData>
          </a:graphic>
        </wp:anchor>
      </w:drawing>
    </w:r>
    <w:r w:rsidR="0018518B">
      <w:rPr>
        <w:noProof/>
        <w:lang w:eastAsia="en-GB"/>
      </w:rPr>
      <w:drawing>
        <wp:anchor distT="0" distB="0" distL="114300" distR="114300" simplePos="0" relativeHeight="251665408" behindDoc="0" locked="0" layoutInCell="1" allowOverlap="1" wp14:anchorId="3BFA74DF" wp14:editId="12627644">
          <wp:simplePos x="0" y="0"/>
          <wp:positionH relativeFrom="column">
            <wp:posOffset>5208270</wp:posOffset>
          </wp:positionH>
          <wp:positionV relativeFrom="paragraph">
            <wp:posOffset>-107315</wp:posOffset>
          </wp:positionV>
          <wp:extent cx="487168" cy="325120"/>
          <wp:effectExtent l="0" t="0" r="0" b="508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u.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87168" cy="325120"/>
                  </a:xfrm>
                  <a:prstGeom prst="rect">
                    <a:avLst/>
                  </a:prstGeom>
                </pic:spPr>
              </pic:pic>
            </a:graphicData>
          </a:graphic>
        </wp:anchor>
      </w:drawing>
    </w:r>
    <w:r w:rsidR="0081510D">
      <w:tab/>
    </w:r>
    <w:r w:rsidR="0081510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CF003" w14:textId="77777777" w:rsidR="003D0950" w:rsidRDefault="0018518B" w:rsidP="0018518B">
    <w:pPr>
      <w:pStyle w:val="Header"/>
      <w:ind w:firstLine="2880"/>
    </w:pPr>
    <w:r>
      <w:rPr>
        <w:noProof/>
        <w:lang w:eastAsia="en-GB"/>
      </w:rPr>
      <w:drawing>
        <wp:anchor distT="0" distB="0" distL="114300" distR="114300" simplePos="0" relativeHeight="251663360" behindDoc="0" locked="0" layoutInCell="1" allowOverlap="1" wp14:anchorId="665FCDB7" wp14:editId="0463DC78">
          <wp:simplePos x="0" y="0"/>
          <wp:positionH relativeFrom="column">
            <wp:posOffset>2186719</wp:posOffset>
          </wp:positionH>
          <wp:positionV relativeFrom="paragraph">
            <wp:posOffset>-78437</wp:posOffset>
          </wp:positionV>
          <wp:extent cx="1333500" cy="28037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33500" cy="280376"/>
                  </a:xfrm>
                  <a:prstGeom prst="rect">
                    <a:avLst/>
                  </a:prstGeom>
                </pic:spPr>
              </pic:pic>
            </a:graphicData>
          </a:graphic>
        </wp:anchor>
      </w:drawing>
    </w:r>
  </w:p>
  <w:p w14:paraId="1C8065DA" w14:textId="77777777" w:rsidR="0018518B" w:rsidRDefault="0018518B" w:rsidP="003D0950">
    <w:pPr>
      <w:pStyle w:val="Header"/>
      <w:ind w:firstLine="28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00B"/>
    <w:multiLevelType w:val="hybridMultilevel"/>
    <w:tmpl w:val="2926E57E"/>
    <w:lvl w:ilvl="0" w:tplc="C57CD71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F4636"/>
    <w:multiLevelType w:val="hybridMultilevel"/>
    <w:tmpl w:val="874040AA"/>
    <w:lvl w:ilvl="0" w:tplc="131695A8">
      <w:start w:val="1"/>
      <w:numFmt w:val="bullet"/>
      <w:lvlText w:val="•"/>
      <w:lvlJc w:val="left"/>
      <w:pPr>
        <w:tabs>
          <w:tab w:val="num" w:pos="720"/>
        </w:tabs>
        <w:ind w:left="720" w:hanging="360"/>
      </w:pPr>
      <w:rPr>
        <w:rFonts w:ascii="Arial" w:hAnsi="Arial" w:hint="default"/>
      </w:rPr>
    </w:lvl>
    <w:lvl w:ilvl="1" w:tplc="CEBC7A2A" w:tentative="1">
      <w:start w:val="1"/>
      <w:numFmt w:val="bullet"/>
      <w:lvlText w:val="•"/>
      <w:lvlJc w:val="left"/>
      <w:pPr>
        <w:tabs>
          <w:tab w:val="num" w:pos="1440"/>
        </w:tabs>
        <w:ind w:left="1440" w:hanging="360"/>
      </w:pPr>
      <w:rPr>
        <w:rFonts w:ascii="Arial" w:hAnsi="Arial" w:hint="default"/>
      </w:rPr>
    </w:lvl>
    <w:lvl w:ilvl="2" w:tplc="31A621CA" w:tentative="1">
      <w:start w:val="1"/>
      <w:numFmt w:val="bullet"/>
      <w:lvlText w:val="•"/>
      <w:lvlJc w:val="left"/>
      <w:pPr>
        <w:tabs>
          <w:tab w:val="num" w:pos="2160"/>
        </w:tabs>
        <w:ind w:left="2160" w:hanging="360"/>
      </w:pPr>
      <w:rPr>
        <w:rFonts w:ascii="Arial" w:hAnsi="Arial" w:hint="default"/>
      </w:rPr>
    </w:lvl>
    <w:lvl w:ilvl="3" w:tplc="A272799E" w:tentative="1">
      <w:start w:val="1"/>
      <w:numFmt w:val="bullet"/>
      <w:lvlText w:val="•"/>
      <w:lvlJc w:val="left"/>
      <w:pPr>
        <w:tabs>
          <w:tab w:val="num" w:pos="2880"/>
        </w:tabs>
        <w:ind w:left="2880" w:hanging="360"/>
      </w:pPr>
      <w:rPr>
        <w:rFonts w:ascii="Arial" w:hAnsi="Arial" w:hint="default"/>
      </w:rPr>
    </w:lvl>
    <w:lvl w:ilvl="4" w:tplc="00C85E18" w:tentative="1">
      <w:start w:val="1"/>
      <w:numFmt w:val="bullet"/>
      <w:lvlText w:val="•"/>
      <w:lvlJc w:val="left"/>
      <w:pPr>
        <w:tabs>
          <w:tab w:val="num" w:pos="3600"/>
        </w:tabs>
        <w:ind w:left="3600" w:hanging="360"/>
      </w:pPr>
      <w:rPr>
        <w:rFonts w:ascii="Arial" w:hAnsi="Arial" w:hint="default"/>
      </w:rPr>
    </w:lvl>
    <w:lvl w:ilvl="5" w:tplc="5032FDEC" w:tentative="1">
      <w:start w:val="1"/>
      <w:numFmt w:val="bullet"/>
      <w:lvlText w:val="•"/>
      <w:lvlJc w:val="left"/>
      <w:pPr>
        <w:tabs>
          <w:tab w:val="num" w:pos="4320"/>
        </w:tabs>
        <w:ind w:left="4320" w:hanging="360"/>
      </w:pPr>
      <w:rPr>
        <w:rFonts w:ascii="Arial" w:hAnsi="Arial" w:hint="default"/>
      </w:rPr>
    </w:lvl>
    <w:lvl w:ilvl="6" w:tplc="0388D3E4" w:tentative="1">
      <w:start w:val="1"/>
      <w:numFmt w:val="bullet"/>
      <w:lvlText w:val="•"/>
      <w:lvlJc w:val="left"/>
      <w:pPr>
        <w:tabs>
          <w:tab w:val="num" w:pos="5040"/>
        </w:tabs>
        <w:ind w:left="5040" w:hanging="360"/>
      </w:pPr>
      <w:rPr>
        <w:rFonts w:ascii="Arial" w:hAnsi="Arial" w:hint="default"/>
      </w:rPr>
    </w:lvl>
    <w:lvl w:ilvl="7" w:tplc="68B6949E" w:tentative="1">
      <w:start w:val="1"/>
      <w:numFmt w:val="bullet"/>
      <w:lvlText w:val="•"/>
      <w:lvlJc w:val="left"/>
      <w:pPr>
        <w:tabs>
          <w:tab w:val="num" w:pos="5760"/>
        </w:tabs>
        <w:ind w:left="5760" w:hanging="360"/>
      </w:pPr>
      <w:rPr>
        <w:rFonts w:ascii="Arial" w:hAnsi="Arial" w:hint="default"/>
      </w:rPr>
    </w:lvl>
    <w:lvl w:ilvl="8" w:tplc="121068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58503F"/>
    <w:multiLevelType w:val="hybridMultilevel"/>
    <w:tmpl w:val="6868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944B7"/>
    <w:multiLevelType w:val="hybridMultilevel"/>
    <w:tmpl w:val="C6B2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43807"/>
    <w:multiLevelType w:val="hybridMultilevel"/>
    <w:tmpl w:val="0DAA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D618D"/>
    <w:multiLevelType w:val="hybridMultilevel"/>
    <w:tmpl w:val="15D258E4"/>
    <w:lvl w:ilvl="0" w:tplc="20E67A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FD791E"/>
    <w:multiLevelType w:val="hybridMultilevel"/>
    <w:tmpl w:val="787ED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7121E9"/>
    <w:multiLevelType w:val="hybridMultilevel"/>
    <w:tmpl w:val="26AC0338"/>
    <w:lvl w:ilvl="0" w:tplc="FC24A902">
      <w:start w:val="1"/>
      <w:numFmt w:val="bullet"/>
      <w:lvlText w:val="•"/>
      <w:lvlJc w:val="left"/>
      <w:pPr>
        <w:tabs>
          <w:tab w:val="num" w:pos="720"/>
        </w:tabs>
        <w:ind w:left="720" w:hanging="360"/>
      </w:pPr>
      <w:rPr>
        <w:rFonts w:ascii="Arial" w:hAnsi="Arial" w:hint="default"/>
      </w:rPr>
    </w:lvl>
    <w:lvl w:ilvl="1" w:tplc="60BC704A" w:tentative="1">
      <w:start w:val="1"/>
      <w:numFmt w:val="bullet"/>
      <w:lvlText w:val="•"/>
      <w:lvlJc w:val="left"/>
      <w:pPr>
        <w:tabs>
          <w:tab w:val="num" w:pos="1440"/>
        </w:tabs>
        <w:ind w:left="1440" w:hanging="360"/>
      </w:pPr>
      <w:rPr>
        <w:rFonts w:ascii="Arial" w:hAnsi="Arial" w:hint="default"/>
      </w:rPr>
    </w:lvl>
    <w:lvl w:ilvl="2" w:tplc="2940C530" w:tentative="1">
      <w:start w:val="1"/>
      <w:numFmt w:val="bullet"/>
      <w:lvlText w:val="•"/>
      <w:lvlJc w:val="left"/>
      <w:pPr>
        <w:tabs>
          <w:tab w:val="num" w:pos="2160"/>
        </w:tabs>
        <w:ind w:left="2160" w:hanging="360"/>
      </w:pPr>
      <w:rPr>
        <w:rFonts w:ascii="Arial" w:hAnsi="Arial" w:hint="default"/>
      </w:rPr>
    </w:lvl>
    <w:lvl w:ilvl="3" w:tplc="4164F3CE" w:tentative="1">
      <w:start w:val="1"/>
      <w:numFmt w:val="bullet"/>
      <w:lvlText w:val="•"/>
      <w:lvlJc w:val="left"/>
      <w:pPr>
        <w:tabs>
          <w:tab w:val="num" w:pos="2880"/>
        </w:tabs>
        <w:ind w:left="2880" w:hanging="360"/>
      </w:pPr>
      <w:rPr>
        <w:rFonts w:ascii="Arial" w:hAnsi="Arial" w:hint="default"/>
      </w:rPr>
    </w:lvl>
    <w:lvl w:ilvl="4" w:tplc="ECC870A4" w:tentative="1">
      <w:start w:val="1"/>
      <w:numFmt w:val="bullet"/>
      <w:lvlText w:val="•"/>
      <w:lvlJc w:val="left"/>
      <w:pPr>
        <w:tabs>
          <w:tab w:val="num" w:pos="3600"/>
        </w:tabs>
        <w:ind w:left="3600" w:hanging="360"/>
      </w:pPr>
      <w:rPr>
        <w:rFonts w:ascii="Arial" w:hAnsi="Arial" w:hint="default"/>
      </w:rPr>
    </w:lvl>
    <w:lvl w:ilvl="5" w:tplc="E4F05344" w:tentative="1">
      <w:start w:val="1"/>
      <w:numFmt w:val="bullet"/>
      <w:lvlText w:val="•"/>
      <w:lvlJc w:val="left"/>
      <w:pPr>
        <w:tabs>
          <w:tab w:val="num" w:pos="4320"/>
        </w:tabs>
        <w:ind w:left="4320" w:hanging="360"/>
      </w:pPr>
      <w:rPr>
        <w:rFonts w:ascii="Arial" w:hAnsi="Arial" w:hint="default"/>
      </w:rPr>
    </w:lvl>
    <w:lvl w:ilvl="6" w:tplc="A70AD7BC" w:tentative="1">
      <w:start w:val="1"/>
      <w:numFmt w:val="bullet"/>
      <w:lvlText w:val="•"/>
      <w:lvlJc w:val="left"/>
      <w:pPr>
        <w:tabs>
          <w:tab w:val="num" w:pos="5040"/>
        </w:tabs>
        <w:ind w:left="5040" w:hanging="360"/>
      </w:pPr>
      <w:rPr>
        <w:rFonts w:ascii="Arial" w:hAnsi="Arial" w:hint="default"/>
      </w:rPr>
    </w:lvl>
    <w:lvl w:ilvl="7" w:tplc="EE3C36F6" w:tentative="1">
      <w:start w:val="1"/>
      <w:numFmt w:val="bullet"/>
      <w:lvlText w:val="•"/>
      <w:lvlJc w:val="left"/>
      <w:pPr>
        <w:tabs>
          <w:tab w:val="num" w:pos="5760"/>
        </w:tabs>
        <w:ind w:left="5760" w:hanging="360"/>
      </w:pPr>
      <w:rPr>
        <w:rFonts w:ascii="Arial" w:hAnsi="Arial" w:hint="default"/>
      </w:rPr>
    </w:lvl>
    <w:lvl w:ilvl="8" w:tplc="08E23B8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3A6363"/>
    <w:multiLevelType w:val="hybridMultilevel"/>
    <w:tmpl w:val="44A61B52"/>
    <w:lvl w:ilvl="0" w:tplc="A280A834">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382763"/>
    <w:multiLevelType w:val="hybridMultilevel"/>
    <w:tmpl w:val="6088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A321B6"/>
    <w:multiLevelType w:val="hybridMultilevel"/>
    <w:tmpl w:val="FA16DFCC"/>
    <w:lvl w:ilvl="0" w:tplc="4DDE9E04">
      <w:start w:val="1"/>
      <w:numFmt w:val="bullet"/>
      <w:lvlText w:val="•"/>
      <w:lvlJc w:val="left"/>
      <w:pPr>
        <w:tabs>
          <w:tab w:val="num" w:pos="720"/>
        </w:tabs>
        <w:ind w:left="720" w:hanging="360"/>
      </w:pPr>
      <w:rPr>
        <w:rFonts w:ascii="Arial" w:hAnsi="Arial" w:hint="default"/>
      </w:rPr>
    </w:lvl>
    <w:lvl w:ilvl="1" w:tplc="8B3843B8" w:tentative="1">
      <w:start w:val="1"/>
      <w:numFmt w:val="bullet"/>
      <w:lvlText w:val="•"/>
      <w:lvlJc w:val="left"/>
      <w:pPr>
        <w:tabs>
          <w:tab w:val="num" w:pos="1440"/>
        </w:tabs>
        <w:ind w:left="1440" w:hanging="360"/>
      </w:pPr>
      <w:rPr>
        <w:rFonts w:ascii="Arial" w:hAnsi="Arial" w:hint="default"/>
      </w:rPr>
    </w:lvl>
    <w:lvl w:ilvl="2" w:tplc="7FB26D30" w:tentative="1">
      <w:start w:val="1"/>
      <w:numFmt w:val="bullet"/>
      <w:lvlText w:val="•"/>
      <w:lvlJc w:val="left"/>
      <w:pPr>
        <w:tabs>
          <w:tab w:val="num" w:pos="2160"/>
        </w:tabs>
        <w:ind w:left="2160" w:hanging="360"/>
      </w:pPr>
      <w:rPr>
        <w:rFonts w:ascii="Arial" w:hAnsi="Arial" w:hint="default"/>
      </w:rPr>
    </w:lvl>
    <w:lvl w:ilvl="3" w:tplc="6914836C" w:tentative="1">
      <w:start w:val="1"/>
      <w:numFmt w:val="bullet"/>
      <w:lvlText w:val="•"/>
      <w:lvlJc w:val="left"/>
      <w:pPr>
        <w:tabs>
          <w:tab w:val="num" w:pos="2880"/>
        </w:tabs>
        <w:ind w:left="2880" w:hanging="360"/>
      </w:pPr>
      <w:rPr>
        <w:rFonts w:ascii="Arial" w:hAnsi="Arial" w:hint="default"/>
      </w:rPr>
    </w:lvl>
    <w:lvl w:ilvl="4" w:tplc="377AC088" w:tentative="1">
      <w:start w:val="1"/>
      <w:numFmt w:val="bullet"/>
      <w:lvlText w:val="•"/>
      <w:lvlJc w:val="left"/>
      <w:pPr>
        <w:tabs>
          <w:tab w:val="num" w:pos="3600"/>
        </w:tabs>
        <w:ind w:left="3600" w:hanging="360"/>
      </w:pPr>
      <w:rPr>
        <w:rFonts w:ascii="Arial" w:hAnsi="Arial" w:hint="default"/>
      </w:rPr>
    </w:lvl>
    <w:lvl w:ilvl="5" w:tplc="D286FB46" w:tentative="1">
      <w:start w:val="1"/>
      <w:numFmt w:val="bullet"/>
      <w:lvlText w:val="•"/>
      <w:lvlJc w:val="left"/>
      <w:pPr>
        <w:tabs>
          <w:tab w:val="num" w:pos="4320"/>
        </w:tabs>
        <w:ind w:left="4320" w:hanging="360"/>
      </w:pPr>
      <w:rPr>
        <w:rFonts w:ascii="Arial" w:hAnsi="Arial" w:hint="default"/>
      </w:rPr>
    </w:lvl>
    <w:lvl w:ilvl="6" w:tplc="750CE226" w:tentative="1">
      <w:start w:val="1"/>
      <w:numFmt w:val="bullet"/>
      <w:lvlText w:val="•"/>
      <w:lvlJc w:val="left"/>
      <w:pPr>
        <w:tabs>
          <w:tab w:val="num" w:pos="5040"/>
        </w:tabs>
        <w:ind w:left="5040" w:hanging="360"/>
      </w:pPr>
      <w:rPr>
        <w:rFonts w:ascii="Arial" w:hAnsi="Arial" w:hint="default"/>
      </w:rPr>
    </w:lvl>
    <w:lvl w:ilvl="7" w:tplc="51D0085C" w:tentative="1">
      <w:start w:val="1"/>
      <w:numFmt w:val="bullet"/>
      <w:lvlText w:val="•"/>
      <w:lvlJc w:val="left"/>
      <w:pPr>
        <w:tabs>
          <w:tab w:val="num" w:pos="5760"/>
        </w:tabs>
        <w:ind w:left="5760" w:hanging="360"/>
      </w:pPr>
      <w:rPr>
        <w:rFonts w:ascii="Arial" w:hAnsi="Arial" w:hint="default"/>
      </w:rPr>
    </w:lvl>
    <w:lvl w:ilvl="8" w:tplc="0AD8773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F4554A9"/>
    <w:multiLevelType w:val="hybridMultilevel"/>
    <w:tmpl w:val="2F18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4D2260"/>
    <w:multiLevelType w:val="hybridMultilevel"/>
    <w:tmpl w:val="EEEEA42C"/>
    <w:lvl w:ilvl="0" w:tplc="A280A834">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000494"/>
    <w:multiLevelType w:val="hybridMultilevel"/>
    <w:tmpl w:val="9A843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0C42B2"/>
    <w:multiLevelType w:val="hybridMultilevel"/>
    <w:tmpl w:val="6CD24158"/>
    <w:lvl w:ilvl="0" w:tplc="DF36AE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E397C3A"/>
    <w:multiLevelType w:val="hybridMultilevel"/>
    <w:tmpl w:val="0E24F26E"/>
    <w:lvl w:ilvl="0" w:tplc="11A8B302">
      <w:start w:val="1"/>
      <w:numFmt w:val="bullet"/>
      <w:lvlText w:val="•"/>
      <w:lvlJc w:val="left"/>
      <w:pPr>
        <w:tabs>
          <w:tab w:val="num" w:pos="720"/>
        </w:tabs>
        <w:ind w:left="720" w:hanging="360"/>
      </w:pPr>
      <w:rPr>
        <w:rFonts w:ascii="Arial" w:hAnsi="Arial" w:hint="default"/>
      </w:rPr>
    </w:lvl>
    <w:lvl w:ilvl="1" w:tplc="C5140E3E" w:tentative="1">
      <w:start w:val="1"/>
      <w:numFmt w:val="bullet"/>
      <w:lvlText w:val="•"/>
      <w:lvlJc w:val="left"/>
      <w:pPr>
        <w:tabs>
          <w:tab w:val="num" w:pos="1440"/>
        </w:tabs>
        <w:ind w:left="1440" w:hanging="360"/>
      </w:pPr>
      <w:rPr>
        <w:rFonts w:ascii="Arial" w:hAnsi="Arial" w:hint="default"/>
      </w:rPr>
    </w:lvl>
    <w:lvl w:ilvl="2" w:tplc="A3DA8456" w:tentative="1">
      <w:start w:val="1"/>
      <w:numFmt w:val="bullet"/>
      <w:lvlText w:val="•"/>
      <w:lvlJc w:val="left"/>
      <w:pPr>
        <w:tabs>
          <w:tab w:val="num" w:pos="2160"/>
        </w:tabs>
        <w:ind w:left="2160" w:hanging="360"/>
      </w:pPr>
      <w:rPr>
        <w:rFonts w:ascii="Arial" w:hAnsi="Arial" w:hint="default"/>
      </w:rPr>
    </w:lvl>
    <w:lvl w:ilvl="3" w:tplc="560468C0" w:tentative="1">
      <w:start w:val="1"/>
      <w:numFmt w:val="bullet"/>
      <w:lvlText w:val="•"/>
      <w:lvlJc w:val="left"/>
      <w:pPr>
        <w:tabs>
          <w:tab w:val="num" w:pos="2880"/>
        </w:tabs>
        <w:ind w:left="2880" w:hanging="360"/>
      </w:pPr>
      <w:rPr>
        <w:rFonts w:ascii="Arial" w:hAnsi="Arial" w:hint="default"/>
      </w:rPr>
    </w:lvl>
    <w:lvl w:ilvl="4" w:tplc="0EE0E796" w:tentative="1">
      <w:start w:val="1"/>
      <w:numFmt w:val="bullet"/>
      <w:lvlText w:val="•"/>
      <w:lvlJc w:val="left"/>
      <w:pPr>
        <w:tabs>
          <w:tab w:val="num" w:pos="3600"/>
        </w:tabs>
        <w:ind w:left="3600" w:hanging="360"/>
      </w:pPr>
      <w:rPr>
        <w:rFonts w:ascii="Arial" w:hAnsi="Arial" w:hint="default"/>
      </w:rPr>
    </w:lvl>
    <w:lvl w:ilvl="5" w:tplc="EA661314" w:tentative="1">
      <w:start w:val="1"/>
      <w:numFmt w:val="bullet"/>
      <w:lvlText w:val="•"/>
      <w:lvlJc w:val="left"/>
      <w:pPr>
        <w:tabs>
          <w:tab w:val="num" w:pos="4320"/>
        </w:tabs>
        <w:ind w:left="4320" w:hanging="360"/>
      </w:pPr>
      <w:rPr>
        <w:rFonts w:ascii="Arial" w:hAnsi="Arial" w:hint="default"/>
      </w:rPr>
    </w:lvl>
    <w:lvl w:ilvl="6" w:tplc="36887952" w:tentative="1">
      <w:start w:val="1"/>
      <w:numFmt w:val="bullet"/>
      <w:lvlText w:val="•"/>
      <w:lvlJc w:val="left"/>
      <w:pPr>
        <w:tabs>
          <w:tab w:val="num" w:pos="5040"/>
        </w:tabs>
        <w:ind w:left="5040" w:hanging="360"/>
      </w:pPr>
      <w:rPr>
        <w:rFonts w:ascii="Arial" w:hAnsi="Arial" w:hint="default"/>
      </w:rPr>
    </w:lvl>
    <w:lvl w:ilvl="7" w:tplc="D32CC014" w:tentative="1">
      <w:start w:val="1"/>
      <w:numFmt w:val="bullet"/>
      <w:lvlText w:val="•"/>
      <w:lvlJc w:val="left"/>
      <w:pPr>
        <w:tabs>
          <w:tab w:val="num" w:pos="5760"/>
        </w:tabs>
        <w:ind w:left="5760" w:hanging="360"/>
      </w:pPr>
      <w:rPr>
        <w:rFonts w:ascii="Arial" w:hAnsi="Arial" w:hint="default"/>
      </w:rPr>
    </w:lvl>
    <w:lvl w:ilvl="8" w:tplc="37AC512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F7F5FAA"/>
    <w:multiLevelType w:val="multilevel"/>
    <w:tmpl w:val="04A0AC60"/>
    <w:lvl w:ilvl="0">
      <w:start w:val="1"/>
      <w:numFmt w:val="decimal"/>
      <w:lvlText w:val="%1."/>
      <w:lvlJc w:val="left"/>
      <w:pPr>
        <w:ind w:left="720" w:hanging="360"/>
      </w:pPr>
      <w:rPr>
        <w:b/>
        <w:bCs/>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7" w15:restartNumberingAfterBreak="0">
    <w:nsid w:val="65B35C03"/>
    <w:multiLevelType w:val="hybridMultilevel"/>
    <w:tmpl w:val="4D286B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7D80595"/>
    <w:multiLevelType w:val="hybridMultilevel"/>
    <w:tmpl w:val="A87C50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A4D59FA"/>
    <w:multiLevelType w:val="hybridMultilevel"/>
    <w:tmpl w:val="0FE4F9A8"/>
    <w:lvl w:ilvl="0" w:tplc="A280A834">
      <w:start w:val="1"/>
      <w:numFmt w:val="bullet"/>
      <w:lvlText w:val=""/>
      <w:lvlJc w:val="left"/>
      <w:pPr>
        <w:ind w:left="1080" w:hanging="360"/>
      </w:pPr>
      <w:rPr>
        <w:rFonts w:ascii="Symbol" w:hAnsi="Symbol" w:hint="default"/>
        <w:sz w:val="24"/>
        <w:szCs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3"/>
  </w:num>
  <w:num w:numId="5">
    <w:abstractNumId w:val="0"/>
  </w:num>
  <w:num w:numId="6">
    <w:abstractNumId w:val="10"/>
  </w:num>
  <w:num w:numId="7">
    <w:abstractNumId w:val="11"/>
  </w:num>
  <w:num w:numId="8">
    <w:abstractNumId w:val="9"/>
  </w:num>
  <w:num w:numId="9">
    <w:abstractNumId w:val="15"/>
  </w:num>
  <w:num w:numId="10">
    <w:abstractNumId w:val="6"/>
  </w:num>
  <w:num w:numId="11">
    <w:abstractNumId w:val="3"/>
  </w:num>
  <w:num w:numId="12">
    <w:abstractNumId w:val="2"/>
  </w:num>
  <w:num w:numId="13">
    <w:abstractNumId w:val="1"/>
  </w:num>
  <w:num w:numId="14">
    <w:abstractNumId w:val="7"/>
  </w:num>
  <w:num w:numId="15">
    <w:abstractNumId w:val="17"/>
  </w:num>
  <w:num w:numId="16">
    <w:abstractNumId w:val="5"/>
  </w:num>
  <w:num w:numId="17">
    <w:abstractNumId w:val="12"/>
  </w:num>
  <w:num w:numId="18">
    <w:abstractNumId w:val="8"/>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2B1"/>
    <w:rsid w:val="0001012D"/>
    <w:rsid w:val="000311FA"/>
    <w:rsid w:val="0003497B"/>
    <w:rsid w:val="000949B2"/>
    <w:rsid w:val="000D0D14"/>
    <w:rsid w:val="000F1C32"/>
    <w:rsid w:val="00107D88"/>
    <w:rsid w:val="00122131"/>
    <w:rsid w:val="0013792B"/>
    <w:rsid w:val="00141070"/>
    <w:rsid w:val="00152270"/>
    <w:rsid w:val="00152340"/>
    <w:rsid w:val="00167D02"/>
    <w:rsid w:val="0018518B"/>
    <w:rsid w:val="001A318F"/>
    <w:rsid w:val="001B54D9"/>
    <w:rsid w:val="001D3CFA"/>
    <w:rsid w:val="001E037D"/>
    <w:rsid w:val="001F13B9"/>
    <w:rsid w:val="001F4F8A"/>
    <w:rsid w:val="00216E01"/>
    <w:rsid w:val="00222360"/>
    <w:rsid w:val="00223678"/>
    <w:rsid w:val="002264C2"/>
    <w:rsid w:val="00241FA5"/>
    <w:rsid w:val="00245332"/>
    <w:rsid w:val="0026423F"/>
    <w:rsid w:val="00283E11"/>
    <w:rsid w:val="002A06E9"/>
    <w:rsid w:val="002C2448"/>
    <w:rsid w:val="002C6B91"/>
    <w:rsid w:val="002C6F54"/>
    <w:rsid w:val="002D2213"/>
    <w:rsid w:val="003103E8"/>
    <w:rsid w:val="003308AA"/>
    <w:rsid w:val="0036594B"/>
    <w:rsid w:val="003A147C"/>
    <w:rsid w:val="003B5AB6"/>
    <w:rsid w:val="003D0950"/>
    <w:rsid w:val="003E0E9F"/>
    <w:rsid w:val="00440E80"/>
    <w:rsid w:val="00443357"/>
    <w:rsid w:val="0046013A"/>
    <w:rsid w:val="00461E94"/>
    <w:rsid w:val="004621B9"/>
    <w:rsid w:val="00495C21"/>
    <w:rsid w:val="004A55B5"/>
    <w:rsid w:val="004F2A5E"/>
    <w:rsid w:val="0051510A"/>
    <w:rsid w:val="00520139"/>
    <w:rsid w:val="00554393"/>
    <w:rsid w:val="00583BAE"/>
    <w:rsid w:val="0059687E"/>
    <w:rsid w:val="005A06F9"/>
    <w:rsid w:val="005A6899"/>
    <w:rsid w:val="005E3C49"/>
    <w:rsid w:val="005E75FC"/>
    <w:rsid w:val="006027E4"/>
    <w:rsid w:val="00621834"/>
    <w:rsid w:val="00622F4B"/>
    <w:rsid w:val="00641783"/>
    <w:rsid w:val="00663464"/>
    <w:rsid w:val="0066363C"/>
    <w:rsid w:val="0066742E"/>
    <w:rsid w:val="00670F1D"/>
    <w:rsid w:val="00692DDB"/>
    <w:rsid w:val="006A730B"/>
    <w:rsid w:val="006D309E"/>
    <w:rsid w:val="006D70CA"/>
    <w:rsid w:val="00704050"/>
    <w:rsid w:val="007104C4"/>
    <w:rsid w:val="007270C8"/>
    <w:rsid w:val="00746234"/>
    <w:rsid w:val="00766288"/>
    <w:rsid w:val="00781B62"/>
    <w:rsid w:val="007A55C0"/>
    <w:rsid w:val="007B4707"/>
    <w:rsid w:val="007B6B2F"/>
    <w:rsid w:val="007C1032"/>
    <w:rsid w:val="007C2F21"/>
    <w:rsid w:val="007C6C5E"/>
    <w:rsid w:val="007E49A8"/>
    <w:rsid w:val="00800E8E"/>
    <w:rsid w:val="0081510D"/>
    <w:rsid w:val="00853818"/>
    <w:rsid w:val="008621C5"/>
    <w:rsid w:val="008643FA"/>
    <w:rsid w:val="008B2F89"/>
    <w:rsid w:val="008E524C"/>
    <w:rsid w:val="008F3A01"/>
    <w:rsid w:val="00910742"/>
    <w:rsid w:val="00913B38"/>
    <w:rsid w:val="0092078B"/>
    <w:rsid w:val="00921EAF"/>
    <w:rsid w:val="00946D81"/>
    <w:rsid w:val="0097477F"/>
    <w:rsid w:val="00985C92"/>
    <w:rsid w:val="009C084E"/>
    <w:rsid w:val="009C768E"/>
    <w:rsid w:val="009E4523"/>
    <w:rsid w:val="00A129E5"/>
    <w:rsid w:val="00A20939"/>
    <w:rsid w:val="00A20D26"/>
    <w:rsid w:val="00A31D17"/>
    <w:rsid w:val="00A42088"/>
    <w:rsid w:val="00A66CCD"/>
    <w:rsid w:val="00A731CD"/>
    <w:rsid w:val="00AC4D3B"/>
    <w:rsid w:val="00AC68C9"/>
    <w:rsid w:val="00B1542F"/>
    <w:rsid w:val="00B15ACD"/>
    <w:rsid w:val="00B3682D"/>
    <w:rsid w:val="00B40EF6"/>
    <w:rsid w:val="00B455C5"/>
    <w:rsid w:val="00B67980"/>
    <w:rsid w:val="00B83315"/>
    <w:rsid w:val="00B922B1"/>
    <w:rsid w:val="00BA24EB"/>
    <w:rsid w:val="00BD3E0A"/>
    <w:rsid w:val="00BF3E60"/>
    <w:rsid w:val="00BF49A4"/>
    <w:rsid w:val="00C116FE"/>
    <w:rsid w:val="00C14353"/>
    <w:rsid w:val="00C152EF"/>
    <w:rsid w:val="00C1762E"/>
    <w:rsid w:val="00C2128A"/>
    <w:rsid w:val="00C42C2E"/>
    <w:rsid w:val="00C63D4A"/>
    <w:rsid w:val="00CC71FB"/>
    <w:rsid w:val="00CE69AF"/>
    <w:rsid w:val="00CE6C07"/>
    <w:rsid w:val="00D352BF"/>
    <w:rsid w:val="00D83E58"/>
    <w:rsid w:val="00D87C88"/>
    <w:rsid w:val="00D90229"/>
    <w:rsid w:val="00D912EA"/>
    <w:rsid w:val="00DB0280"/>
    <w:rsid w:val="00DB513B"/>
    <w:rsid w:val="00E13267"/>
    <w:rsid w:val="00E17DAB"/>
    <w:rsid w:val="00E464FA"/>
    <w:rsid w:val="00E728D0"/>
    <w:rsid w:val="00E81D6D"/>
    <w:rsid w:val="00E84EA8"/>
    <w:rsid w:val="00E97F92"/>
    <w:rsid w:val="00EA0315"/>
    <w:rsid w:val="00EA61A7"/>
    <w:rsid w:val="00EB0584"/>
    <w:rsid w:val="00EB3FE9"/>
    <w:rsid w:val="00F11298"/>
    <w:rsid w:val="00F26C99"/>
    <w:rsid w:val="00F34F2C"/>
    <w:rsid w:val="00F44B9F"/>
    <w:rsid w:val="00F5488C"/>
    <w:rsid w:val="00F862CD"/>
    <w:rsid w:val="00FB41EE"/>
    <w:rsid w:val="00FD10AA"/>
    <w:rsid w:val="00FD5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651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1B9"/>
  </w:style>
  <w:style w:type="paragraph" w:styleId="Heading1">
    <w:name w:val="heading 1"/>
    <w:basedOn w:val="Normal"/>
    <w:next w:val="Normal"/>
    <w:link w:val="Heading1Char"/>
    <w:uiPriority w:val="9"/>
    <w:qFormat/>
    <w:rsid w:val="00B922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B51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D0950"/>
    <w:pPr>
      <w:keepNext/>
      <w:keepLines/>
      <w:spacing w:before="40" w:after="0" w:line="256" w:lineRule="auto"/>
      <w:outlineLvl w:val="2"/>
    </w:pPr>
    <w:rPr>
      <w:rFonts w:ascii="Calibri" w:eastAsia="Times New Roman" w:hAnsi="Calibri" w:cs="Calibri"/>
      <w:color w:val="1F3863"/>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2B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92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2B1"/>
  </w:style>
  <w:style w:type="paragraph" w:styleId="Footer">
    <w:name w:val="footer"/>
    <w:basedOn w:val="Normal"/>
    <w:link w:val="FooterChar"/>
    <w:uiPriority w:val="99"/>
    <w:unhideWhenUsed/>
    <w:rsid w:val="00B92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2B1"/>
  </w:style>
  <w:style w:type="paragraph" w:styleId="NoSpacing">
    <w:name w:val="No Spacing"/>
    <w:uiPriority w:val="1"/>
    <w:qFormat/>
    <w:rsid w:val="0081510D"/>
    <w:pPr>
      <w:spacing w:after="0" w:line="240" w:lineRule="auto"/>
    </w:pPr>
  </w:style>
  <w:style w:type="paragraph" w:styleId="ListParagraph">
    <w:name w:val="List Paragraph"/>
    <w:basedOn w:val="Normal"/>
    <w:uiPriority w:val="34"/>
    <w:qFormat/>
    <w:rsid w:val="003D0950"/>
    <w:pPr>
      <w:ind w:left="720"/>
      <w:contextualSpacing/>
    </w:pPr>
  </w:style>
  <w:style w:type="character" w:customStyle="1" w:styleId="Heading3Char">
    <w:name w:val="Heading 3 Char"/>
    <w:basedOn w:val="DefaultParagraphFont"/>
    <w:link w:val="Heading3"/>
    <w:uiPriority w:val="9"/>
    <w:semiHidden/>
    <w:rsid w:val="003D0950"/>
    <w:rPr>
      <w:rFonts w:ascii="Calibri" w:eastAsia="Times New Roman" w:hAnsi="Calibri" w:cs="Calibri"/>
      <w:color w:val="1F3863"/>
      <w:sz w:val="24"/>
      <w:szCs w:val="24"/>
      <w:lang w:val="en-US" w:eastAsia="en-GB"/>
    </w:rPr>
  </w:style>
  <w:style w:type="character" w:styleId="Hyperlink">
    <w:name w:val="Hyperlink"/>
    <w:basedOn w:val="DefaultParagraphFont"/>
    <w:uiPriority w:val="99"/>
    <w:unhideWhenUsed/>
    <w:rsid w:val="003D0950"/>
    <w:rPr>
      <w:color w:val="0563C1" w:themeColor="hyperlink"/>
      <w:u w:val="single"/>
    </w:rPr>
  </w:style>
  <w:style w:type="character" w:customStyle="1" w:styleId="Heading2Char">
    <w:name w:val="Heading 2 Char"/>
    <w:basedOn w:val="DefaultParagraphFont"/>
    <w:link w:val="Heading2"/>
    <w:uiPriority w:val="9"/>
    <w:semiHidden/>
    <w:rsid w:val="00DB513B"/>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54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393"/>
    <w:rPr>
      <w:rFonts w:ascii="Segoe UI" w:hAnsi="Segoe UI" w:cs="Segoe UI"/>
      <w:sz w:val="18"/>
      <w:szCs w:val="18"/>
    </w:rPr>
  </w:style>
  <w:style w:type="table" w:styleId="TableGrid">
    <w:name w:val="Table Grid"/>
    <w:basedOn w:val="TableNormal"/>
    <w:uiPriority w:val="39"/>
    <w:rsid w:val="007C2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55B5"/>
    <w:pPr>
      <w:spacing w:before="100" w:beforeAutospacing="1" w:after="100" w:afterAutospacing="1"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rsid w:val="00D83E58"/>
    <w:rPr>
      <w:color w:val="605E5C"/>
      <w:shd w:val="clear" w:color="auto" w:fill="E1DFDD"/>
    </w:rPr>
  </w:style>
  <w:style w:type="character" w:styleId="FollowedHyperlink">
    <w:name w:val="FollowedHyperlink"/>
    <w:basedOn w:val="DefaultParagraphFont"/>
    <w:uiPriority w:val="99"/>
    <w:semiHidden/>
    <w:unhideWhenUsed/>
    <w:rsid w:val="004F2A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2393">
      <w:bodyDiv w:val="1"/>
      <w:marLeft w:val="0"/>
      <w:marRight w:val="0"/>
      <w:marTop w:val="0"/>
      <w:marBottom w:val="0"/>
      <w:divBdr>
        <w:top w:val="none" w:sz="0" w:space="0" w:color="auto"/>
        <w:left w:val="none" w:sz="0" w:space="0" w:color="auto"/>
        <w:bottom w:val="none" w:sz="0" w:space="0" w:color="auto"/>
        <w:right w:val="none" w:sz="0" w:space="0" w:color="auto"/>
      </w:divBdr>
    </w:div>
    <w:div w:id="31423012">
      <w:bodyDiv w:val="1"/>
      <w:marLeft w:val="0"/>
      <w:marRight w:val="0"/>
      <w:marTop w:val="0"/>
      <w:marBottom w:val="0"/>
      <w:divBdr>
        <w:top w:val="none" w:sz="0" w:space="0" w:color="auto"/>
        <w:left w:val="none" w:sz="0" w:space="0" w:color="auto"/>
        <w:bottom w:val="none" w:sz="0" w:space="0" w:color="auto"/>
        <w:right w:val="none" w:sz="0" w:space="0" w:color="auto"/>
      </w:divBdr>
    </w:div>
    <w:div w:id="69234535">
      <w:bodyDiv w:val="1"/>
      <w:marLeft w:val="0"/>
      <w:marRight w:val="0"/>
      <w:marTop w:val="0"/>
      <w:marBottom w:val="0"/>
      <w:divBdr>
        <w:top w:val="none" w:sz="0" w:space="0" w:color="auto"/>
        <w:left w:val="none" w:sz="0" w:space="0" w:color="auto"/>
        <w:bottom w:val="none" w:sz="0" w:space="0" w:color="auto"/>
        <w:right w:val="none" w:sz="0" w:space="0" w:color="auto"/>
      </w:divBdr>
    </w:div>
    <w:div w:id="100147970">
      <w:bodyDiv w:val="1"/>
      <w:marLeft w:val="0"/>
      <w:marRight w:val="0"/>
      <w:marTop w:val="0"/>
      <w:marBottom w:val="0"/>
      <w:divBdr>
        <w:top w:val="none" w:sz="0" w:space="0" w:color="auto"/>
        <w:left w:val="none" w:sz="0" w:space="0" w:color="auto"/>
        <w:bottom w:val="none" w:sz="0" w:space="0" w:color="auto"/>
        <w:right w:val="none" w:sz="0" w:space="0" w:color="auto"/>
      </w:divBdr>
    </w:div>
    <w:div w:id="127817669">
      <w:bodyDiv w:val="1"/>
      <w:marLeft w:val="0"/>
      <w:marRight w:val="0"/>
      <w:marTop w:val="0"/>
      <w:marBottom w:val="0"/>
      <w:divBdr>
        <w:top w:val="none" w:sz="0" w:space="0" w:color="auto"/>
        <w:left w:val="none" w:sz="0" w:space="0" w:color="auto"/>
        <w:bottom w:val="none" w:sz="0" w:space="0" w:color="auto"/>
        <w:right w:val="none" w:sz="0" w:space="0" w:color="auto"/>
      </w:divBdr>
    </w:div>
    <w:div w:id="163322238">
      <w:bodyDiv w:val="1"/>
      <w:marLeft w:val="0"/>
      <w:marRight w:val="0"/>
      <w:marTop w:val="0"/>
      <w:marBottom w:val="0"/>
      <w:divBdr>
        <w:top w:val="none" w:sz="0" w:space="0" w:color="auto"/>
        <w:left w:val="none" w:sz="0" w:space="0" w:color="auto"/>
        <w:bottom w:val="none" w:sz="0" w:space="0" w:color="auto"/>
        <w:right w:val="none" w:sz="0" w:space="0" w:color="auto"/>
      </w:divBdr>
    </w:div>
    <w:div w:id="165485070">
      <w:bodyDiv w:val="1"/>
      <w:marLeft w:val="0"/>
      <w:marRight w:val="0"/>
      <w:marTop w:val="0"/>
      <w:marBottom w:val="0"/>
      <w:divBdr>
        <w:top w:val="none" w:sz="0" w:space="0" w:color="auto"/>
        <w:left w:val="none" w:sz="0" w:space="0" w:color="auto"/>
        <w:bottom w:val="none" w:sz="0" w:space="0" w:color="auto"/>
        <w:right w:val="none" w:sz="0" w:space="0" w:color="auto"/>
      </w:divBdr>
    </w:div>
    <w:div w:id="199709129">
      <w:bodyDiv w:val="1"/>
      <w:marLeft w:val="0"/>
      <w:marRight w:val="0"/>
      <w:marTop w:val="0"/>
      <w:marBottom w:val="0"/>
      <w:divBdr>
        <w:top w:val="none" w:sz="0" w:space="0" w:color="auto"/>
        <w:left w:val="none" w:sz="0" w:space="0" w:color="auto"/>
        <w:bottom w:val="none" w:sz="0" w:space="0" w:color="auto"/>
        <w:right w:val="none" w:sz="0" w:space="0" w:color="auto"/>
      </w:divBdr>
      <w:divsChild>
        <w:div w:id="967854796">
          <w:marLeft w:val="720"/>
          <w:marRight w:val="0"/>
          <w:marTop w:val="0"/>
          <w:marBottom w:val="0"/>
          <w:divBdr>
            <w:top w:val="none" w:sz="0" w:space="0" w:color="auto"/>
            <w:left w:val="none" w:sz="0" w:space="0" w:color="auto"/>
            <w:bottom w:val="none" w:sz="0" w:space="0" w:color="auto"/>
            <w:right w:val="none" w:sz="0" w:space="0" w:color="auto"/>
          </w:divBdr>
        </w:div>
        <w:div w:id="438644736">
          <w:marLeft w:val="720"/>
          <w:marRight w:val="0"/>
          <w:marTop w:val="0"/>
          <w:marBottom w:val="0"/>
          <w:divBdr>
            <w:top w:val="none" w:sz="0" w:space="0" w:color="auto"/>
            <w:left w:val="none" w:sz="0" w:space="0" w:color="auto"/>
            <w:bottom w:val="none" w:sz="0" w:space="0" w:color="auto"/>
            <w:right w:val="none" w:sz="0" w:space="0" w:color="auto"/>
          </w:divBdr>
        </w:div>
        <w:div w:id="2127775629">
          <w:marLeft w:val="720"/>
          <w:marRight w:val="0"/>
          <w:marTop w:val="0"/>
          <w:marBottom w:val="0"/>
          <w:divBdr>
            <w:top w:val="none" w:sz="0" w:space="0" w:color="auto"/>
            <w:left w:val="none" w:sz="0" w:space="0" w:color="auto"/>
            <w:bottom w:val="none" w:sz="0" w:space="0" w:color="auto"/>
            <w:right w:val="none" w:sz="0" w:space="0" w:color="auto"/>
          </w:divBdr>
        </w:div>
      </w:divsChild>
    </w:div>
    <w:div w:id="329143232">
      <w:bodyDiv w:val="1"/>
      <w:marLeft w:val="0"/>
      <w:marRight w:val="0"/>
      <w:marTop w:val="0"/>
      <w:marBottom w:val="0"/>
      <w:divBdr>
        <w:top w:val="none" w:sz="0" w:space="0" w:color="auto"/>
        <w:left w:val="none" w:sz="0" w:space="0" w:color="auto"/>
        <w:bottom w:val="none" w:sz="0" w:space="0" w:color="auto"/>
        <w:right w:val="none" w:sz="0" w:space="0" w:color="auto"/>
      </w:divBdr>
    </w:div>
    <w:div w:id="370037433">
      <w:bodyDiv w:val="1"/>
      <w:marLeft w:val="0"/>
      <w:marRight w:val="0"/>
      <w:marTop w:val="0"/>
      <w:marBottom w:val="0"/>
      <w:divBdr>
        <w:top w:val="none" w:sz="0" w:space="0" w:color="auto"/>
        <w:left w:val="none" w:sz="0" w:space="0" w:color="auto"/>
        <w:bottom w:val="none" w:sz="0" w:space="0" w:color="auto"/>
        <w:right w:val="none" w:sz="0" w:space="0" w:color="auto"/>
      </w:divBdr>
    </w:div>
    <w:div w:id="446509704">
      <w:bodyDiv w:val="1"/>
      <w:marLeft w:val="0"/>
      <w:marRight w:val="0"/>
      <w:marTop w:val="0"/>
      <w:marBottom w:val="0"/>
      <w:divBdr>
        <w:top w:val="none" w:sz="0" w:space="0" w:color="auto"/>
        <w:left w:val="none" w:sz="0" w:space="0" w:color="auto"/>
        <w:bottom w:val="none" w:sz="0" w:space="0" w:color="auto"/>
        <w:right w:val="none" w:sz="0" w:space="0" w:color="auto"/>
      </w:divBdr>
    </w:div>
    <w:div w:id="454518344">
      <w:bodyDiv w:val="1"/>
      <w:marLeft w:val="0"/>
      <w:marRight w:val="0"/>
      <w:marTop w:val="0"/>
      <w:marBottom w:val="0"/>
      <w:divBdr>
        <w:top w:val="none" w:sz="0" w:space="0" w:color="auto"/>
        <w:left w:val="none" w:sz="0" w:space="0" w:color="auto"/>
        <w:bottom w:val="none" w:sz="0" w:space="0" w:color="auto"/>
        <w:right w:val="none" w:sz="0" w:space="0" w:color="auto"/>
      </w:divBdr>
    </w:div>
    <w:div w:id="485366420">
      <w:bodyDiv w:val="1"/>
      <w:marLeft w:val="0"/>
      <w:marRight w:val="0"/>
      <w:marTop w:val="0"/>
      <w:marBottom w:val="0"/>
      <w:divBdr>
        <w:top w:val="none" w:sz="0" w:space="0" w:color="auto"/>
        <w:left w:val="none" w:sz="0" w:space="0" w:color="auto"/>
        <w:bottom w:val="none" w:sz="0" w:space="0" w:color="auto"/>
        <w:right w:val="none" w:sz="0" w:space="0" w:color="auto"/>
      </w:divBdr>
    </w:div>
    <w:div w:id="486047333">
      <w:bodyDiv w:val="1"/>
      <w:marLeft w:val="0"/>
      <w:marRight w:val="0"/>
      <w:marTop w:val="0"/>
      <w:marBottom w:val="0"/>
      <w:divBdr>
        <w:top w:val="none" w:sz="0" w:space="0" w:color="auto"/>
        <w:left w:val="none" w:sz="0" w:space="0" w:color="auto"/>
        <w:bottom w:val="none" w:sz="0" w:space="0" w:color="auto"/>
        <w:right w:val="none" w:sz="0" w:space="0" w:color="auto"/>
      </w:divBdr>
    </w:div>
    <w:div w:id="615912083">
      <w:bodyDiv w:val="1"/>
      <w:marLeft w:val="0"/>
      <w:marRight w:val="0"/>
      <w:marTop w:val="0"/>
      <w:marBottom w:val="0"/>
      <w:divBdr>
        <w:top w:val="none" w:sz="0" w:space="0" w:color="auto"/>
        <w:left w:val="none" w:sz="0" w:space="0" w:color="auto"/>
        <w:bottom w:val="none" w:sz="0" w:space="0" w:color="auto"/>
        <w:right w:val="none" w:sz="0" w:space="0" w:color="auto"/>
      </w:divBdr>
    </w:div>
    <w:div w:id="635332442">
      <w:bodyDiv w:val="1"/>
      <w:marLeft w:val="0"/>
      <w:marRight w:val="0"/>
      <w:marTop w:val="0"/>
      <w:marBottom w:val="0"/>
      <w:divBdr>
        <w:top w:val="none" w:sz="0" w:space="0" w:color="auto"/>
        <w:left w:val="none" w:sz="0" w:space="0" w:color="auto"/>
        <w:bottom w:val="none" w:sz="0" w:space="0" w:color="auto"/>
        <w:right w:val="none" w:sz="0" w:space="0" w:color="auto"/>
      </w:divBdr>
    </w:div>
    <w:div w:id="664094650">
      <w:bodyDiv w:val="1"/>
      <w:marLeft w:val="0"/>
      <w:marRight w:val="0"/>
      <w:marTop w:val="0"/>
      <w:marBottom w:val="0"/>
      <w:divBdr>
        <w:top w:val="none" w:sz="0" w:space="0" w:color="auto"/>
        <w:left w:val="none" w:sz="0" w:space="0" w:color="auto"/>
        <w:bottom w:val="none" w:sz="0" w:space="0" w:color="auto"/>
        <w:right w:val="none" w:sz="0" w:space="0" w:color="auto"/>
      </w:divBdr>
    </w:div>
    <w:div w:id="1015957377">
      <w:bodyDiv w:val="1"/>
      <w:marLeft w:val="0"/>
      <w:marRight w:val="0"/>
      <w:marTop w:val="0"/>
      <w:marBottom w:val="0"/>
      <w:divBdr>
        <w:top w:val="none" w:sz="0" w:space="0" w:color="auto"/>
        <w:left w:val="none" w:sz="0" w:space="0" w:color="auto"/>
        <w:bottom w:val="none" w:sz="0" w:space="0" w:color="auto"/>
        <w:right w:val="none" w:sz="0" w:space="0" w:color="auto"/>
      </w:divBdr>
    </w:div>
    <w:div w:id="1026490932">
      <w:bodyDiv w:val="1"/>
      <w:marLeft w:val="0"/>
      <w:marRight w:val="0"/>
      <w:marTop w:val="0"/>
      <w:marBottom w:val="0"/>
      <w:divBdr>
        <w:top w:val="none" w:sz="0" w:space="0" w:color="auto"/>
        <w:left w:val="none" w:sz="0" w:space="0" w:color="auto"/>
        <w:bottom w:val="none" w:sz="0" w:space="0" w:color="auto"/>
        <w:right w:val="none" w:sz="0" w:space="0" w:color="auto"/>
      </w:divBdr>
      <w:divsChild>
        <w:div w:id="1621456909">
          <w:marLeft w:val="907"/>
          <w:marRight w:val="0"/>
          <w:marTop w:val="0"/>
          <w:marBottom w:val="0"/>
          <w:divBdr>
            <w:top w:val="none" w:sz="0" w:space="0" w:color="auto"/>
            <w:left w:val="none" w:sz="0" w:space="0" w:color="auto"/>
            <w:bottom w:val="none" w:sz="0" w:space="0" w:color="auto"/>
            <w:right w:val="none" w:sz="0" w:space="0" w:color="auto"/>
          </w:divBdr>
        </w:div>
        <w:div w:id="651329338">
          <w:marLeft w:val="907"/>
          <w:marRight w:val="0"/>
          <w:marTop w:val="0"/>
          <w:marBottom w:val="0"/>
          <w:divBdr>
            <w:top w:val="none" w:sz="0" w:space="0" w:color="auto"/>
            <w:left w:val="none" w:sz="0" w:space="0" w:color="auto"/>
            <w:bottom w:val="none" w:sz="0" w:space="0" w:color="auto"/>
            <w:right w:val="none" w:sz="0" w:space="0" w:color="auto"/>
          </w:divBdr>
        </w:div>
        <w:div w:id="1994066649">
          <w:marLeft w:val="907"/>
          <w:marRight w:val="0"/>
          <w:marTop w:val="0"/>
          <w:marBottom w:val="0"/>
          <w:divBdr>
            <w:top w:val="none" w:sz="0" w:space="0" w:color="auto"/>
            <w:left w:val="none" w:sz="0" w:space="0" w:color="auto"/>
            <w:bottom w:val="none" w:sz="0" w:space="0" w:color="auto"/>
            <w:right w:val="none" w:sz="0" w:space="0" w:color="auto"/>
          </w:divBdr>
        </w:div>
      </w:divsChild>
    </w:div>
    <w:div w:id="1065646376">
      <w:bodyDiv w:val="1"/>
      <w:marLeft w:val="0"/>
      <w:marRight w:val="0"/>
      <w:marTop w:val="0"/>
      <w:marBottom w:val="0"/>
      <w:divBdr>
        <w:top w:val="none" w:sz="0" w:space="0" w:color="auto"/>
        <w:left w:val="none" w:sz="0" w:space="0" w:color="auto"/>
        <w:bottom w:val="none" w:sz="0" w:space="0" w:color="auto"/>
        <w:right w:val="none" w:sz="0" w:space="0" w:color="auto"/>
      </w:divBdr>
    </w:div>
    <w:div w:id="1097289508">
      <w:bodyDiv w:val="1"/>
      <w:marLeft w:val="0"/>
      <w:marRight w:val="0"/>
      <w:marTop w:val="0"/>
      <w:marBottom w:val="0"/>
      <w:divBdr>
        <w:top w:val="none" w:sz="0" w:space="0" w:color="auto"/>
        <w:left w:val="none" w:sz="0" w:space="0" w:color="auto"/>
        <w:bottom w:val="none" w:sz="0" w:space="0" w:color="auto"/>
        <w:right w:val="none" w:sz="0" w:space="0" w:color="auto"/>
      </w:divBdr>
    </w:div>
    <w:div w:id="1145975235">
      <w:bodyDiv w:val="1"/>
      <w:marLeft w:val="0"/>
      <w:marRight w:val="0"/>
      <w:marTop w:val="0"/>
      <w:marBottom w:val="0"/>
      <w:divBdr>
        <w:top w:val="none" w:sz="0" w:space="0" w:color="auto"/>
        <w:left w:val="none" w:sz="0" w:space="0" w:color="auto"/>
        <w:bottom w:val="none" w:sz="0" w:space="0" w:color="auto"/>
        <w:right w:val="none" w:sz="0" w:space="0" w:color="auto"/>
      </w:divBdr>
    </w:div>
    <w:div w:id="1199657665">
      <w:bodyDiv w:val="1"/>
      <w:marLeft w:val="0"/>
      <w:marRight w:val="0"/>
      <w:marTop w:val="0"/>
      <w:marBottom w:val="0"/>
      <w:divBdr>
        <w:top w:val="none" w:sz="0" w:space="0" w:color="auto"/>
        <w:left w:val="none" w:sz="0" w:space="0" w:color="auto"/>
        <w:bottom w:val="none" w:sz="0" w:space="0" w:color="auto"/>
        <w:right w:val="none" w:sz="0" w:space="0" w:color="auto"/>
      </w:divBdr>
    </w:div>
    <w:div w:id="1227571207">
      <w:bodyDiv w:val="1"/>
      <w:marLeft w:val="0"/>
      <w:marRight w:val="0"/>
      <w:marTop w:val="0"/>
      <w:marBottom w:val="0"/>
      <w:divBdr>
        <w:top w:val="none" w:sz="0" w:space="0" w:color="auto"/>
        <w:left w:val="none" w:sz="0" w:space="0" w:color="auto"/>
        <w:bottom w:val="none" w:sz="0" w:space="0" w:color="auto"/>
        <w:right w:val="none" w:sz="0" w:space="0" w:color="auto"/>
      </w:divBdr>
    </w:div>
    <w:div w:id="1236087463">
      <w:bodyDiv w:val="1"/>
      <w:marLeft w:val="0"/>
      <w:marRight w:val="0"/>
      <w:marTop w:val="0"/>
      <w:marBottom w:val="0"/>
      <w:divBdr>
        <w:top w:val="none" w:sz="0" w:space="0" w:color="auto"/>
        <w:left w:val="none" w:sz="0" w:space="0" w:color="auto"/>
        <w:bottom w:val="none" w:sz="0" w:space="0" w:color="auto"/>
        <w:right w:val="none" w:sz="0" w:space="0" w:color="auto"/>
      </w:divBdr>
    </w:div>
    <w:div w:id="1287273895">
      <w:bodyDiv w:val="1"/>
      <w:marLeft w:val="0"/>
      <w:marRight w:val="0"/>
      <w:marTop w:val="0"/>
      <w:marBottom w:val="0"/>
      <w:divBdr>
        <w:top w:val="none" w:sz="0" w:space="0" w:color="auto"/>
        <w:left w:val="none" w:sz="0" w:space="0" w:color="auto"/>
        <w:bottom w:val="none" w:sz="0" w:space="0" w:color="auto"/>
        <w:right w:val="none" w:sz="0" w:space="0" w:color="auto"/>
      </w:divBdr>
    </w:div>
    <w:div w:id="1290287188">
      <w:bodyDiv w:val="1"/>
      <w:marLeft w:val="0"/>
      <w:marRight w:val="0"/>
      <w:marTop w:val="0"/>
      <w:marBottom w:val="0"/>
      <w:divBdr>
        <w:top w:val="none" w:sz="0" w:space="0" w:color="auto"/>
        <w:left w:val="none" w:sz="0" w:space="0" w:color="auto"/>
        <w:bottom w:val="none" w:sz="0" w:space="0" w:color="auto"/>
        <w:right w:val="none" w:sz="0" w:space="0" w:color="auto"/>
      </w:divBdr>
      <w:divsChild>
        <w:div w:id="399910241">
          <w:marLeft w:val="907"/>
          <w:marRight w:val="0"/>
          <w:marTop w:val="0"/>
          <w:marBottom w:val="0"/>
          <w:divBdr>
            <w:top w:val="none" w:sz="0" w:space="0" w:color="auto"/>
            <w:left w:val="none" w:sz="0" w:space="0" w:color="auto"/>
            <w:bottom w:val="none" w:sz="0" w:space="0" w:color="auto"/>
            <w:right w:val="none" w:sz="0" w:space="0" w:color="auto"/>
          </w:divBdr>
        </w:div>
        <w:div w:id="1427848544">
          <w:marLeft w:val="907"/>
          <w:marRight w:val="0"/>
          <w:marTop w:val="0"/>
          <w:marBottom w:val="0"/>
          <w:divBdr>
            <w:top w:val="none" w:sz="0" w:space="0" w:color="auto"/>
            <w:left w:val="none" w:sz="0" w:space="0" w:color="auto"/>
            <w:bottom w:val="none" w:sz="0" w:space="0" w:color="auto"/>
            <w:right w:val="none" w:sz="0" w:space="0" w:color="auto"/>
          </w:divBdr>
        </w:div>
        <w:div w:id="714234148">
          <w:marLeft w:val="907"/>
          <w:marRight w:val="0"/>
          <w:marTop w:val="0"/>
          <w:marBottom w:val="0"/>
          <w:divBdr>
            <w:top w:val="none" w:sz="0" w:space="0" w:color="auto"/>
            <w:left w:val="none" w:sz="0" w:space="0" w:color="auto"/>
            <w:bottom w:val="none" w:sz="0" w:space="0" w:color="auto"/>
            <w:right w:val="none" w:sz="0" w:space="0" w:color="auto"/>
          </w:divBdr>
        </w:div>
      </w:divsChild>
    </w:div>
    <w:div w:id="1308169334">
      <w:bodyDiv w:val="1"/>
      <w:marLeft w:val="0"/>
      <w:marRight w:val="0"/>
      <w:marTop w:val="0"/>
      <w:marBottom w:val="0"/>
      <w:divBdr>
        <w:top w:val="none" w:sz="0" w:space="0" w:color="auto"/>
        <w:left w:val="none" w:sz="0" w:space="0" w:color="auto"/>
        <w:bottom w:val="none" w:sz="0" w:space="0" w:color="auto"/>
        <w:right w:val="none" w:sz="0" w:space="0" w:color="auto"/>
      </w:divBdr>
    </w:div>
    <w:div w:id="1308700820">
      <w:bodyDiv w:val="1"/>
      <w:marLeft w:val="0"/>
      <w:marRight w:val="0"/>
      <w:marTop w:val="0"/>
      <w:marBottom w:val="0"/>
      <w:divBdr>
        <w:top w:val="none" w:sz="0" w:space="0" w:color="auto"/>
        <w:left w:val="none" w:sz="0" w:space="0" w:color="auto"/>
        <w:bottom w:val="none" w:sz="0" w:space="0" w:color="auto"/>
        <w:right w:val="none" w:sz="0" w:space="0" w:color="auto"/>
      </w:divBdr>
    </w:div>
    <w:div w:id="1377851311">
      <w:bodyDiv w:val="1"/>
      <w:marLeft w:val="0"/>
      <w:marRight w:val="0"/>
      <w:marTop w:val="0"/>
      <w:marBottom w:val="0"/>
      <w:divBdr>
        <w:top w:val="none" w:sz="0" w:space="0" w:color="auto"/>
        <w:left w:val="none" w:sz="0" w:space="0" w:color="auto"/>
        <w:bottom w:val="none" w:sz="0" w:space="0" w:color="auto"/>
        <w:right w:val="none" w:sz="0" w:space="0" w:color="auto"/>
      </w:divBdr>
    </w:div>
    <w:div w:id="1421562075">
      <w:bodyDiv w:val="1"/>
      <w:marLeft w:val="0"/>
      <w:marRight w:val="0"/>
      <w:marTop w:val="0"/>
      <w:marBottom w:val="0"/>
      <w:divBdr>
        <w:top w:val="none" w:sz="0" w:space="0" w:color="auto"/>
        <w:left w:val="none" w:sz="0" w:space="0" w:color="auto"/>
        <w:bottom w:val="none" w:sz="0" w:space="0" w:color="auto"/>
        <w:right w:val="none" w:sz="0" w:space="0" w:color="auto"/>
      </w:divBdr>
    </w:div>
    <w:div w:id="1454709368">
      <w:bodyDiv w:val="1"/>
      <w:marLeft w:val="0"/>
      <w:marRight w:val="0"/>
      <w:marTop w:val="0"/>
      <w:marBottom w:val="0"/>
      <w:divBdr>
        <w:top w:val="none" w:sz="0" w:space="0" w:color="auto"/>
        <w:left w:val="none" w:sz="0" w:space="0" w:color="auto"/>
        <w:bottom w:val="none" w:sz="0" w:space="0" w:color="auto"/>
        <w:right w:val="none" w:sz="0" w:space="0" w:color="auto"/>
      </w:divBdr>
      <w:divsChild>
        <w:div w:id="576406690">
          <w:marLeft w:val="907"/>
          <w:marRight w:val="0"/>
          <w:marTop w:val="0"/>
          <w:marBottom w:val="0"/>
          <w:divBdr>
            <w:top w:val="none" w:sz="0" w:space="0" w:color="auto"/>
            <w:left w:val="none" w:sz="0" w:space="0" w:color="auto"/>
            <w:bottom w:val="none" w:sz="0" w:space="0" w:color="auto"/>
            <w:right w:val="none" w:sz="0" w:space="0" w:color="auto"/>
          </w:divBdr>
        </w:div>
        <w:div w:id="269120405">
          <w:marLeft w:val="907"/>
          <w:marRight w:val="0"/>
          <w:marTop w:val="0"/>
          <w:marBottom w:val="0"/>
          <w:divBdr>
            <w:top w:val="none" w:sz="0" w:space="0" w:color="auto"/>
            <w:left w:val="none" w:sz="0" w:space="0" w:color="auto"/>
            <w:bottom w:val="none" w:sz="0" w:space="0" w:color="auto"/>
            <w:right w:val="none" w:sz="0" w:space="0" w:color="auto"/>
          </w:divBdr>
        </w:div>
        <w:div w:id="1427923987">
          <w:marLeft w:val="907"/>
          <w:marRight w:val="0"/>
          <w:marTop w:val="0"/>
          <w:marBottom w:val="0"/>
          <w:divBdr>
            <w:top w:val="none" w:sz="0" w:space="0" w:color="auto"/>
            <w:left w:val="none" w:sz="0" w:space="0" w:color="auto"/>
            <w:bottom w:val="none" w:sz="0" w:space="0" w:color="auto"/>
            <w:right w:val="none" w:sz="0" w:space="0" w:color="auto"/>
          </w:divBdr>
        </w:div>
      </w:divsChild>
    </w:div>
    <w:div w:id="1458446667">
      <w:bodyDiv w:val="1"/>
      <w:marLeft w:val="0"/>
      <w:marRight w:val="0"/>
      <w:marTop w:val="0"/>
      <w:marBottom w:val="0"/>
      <w:divBdr>
        <w:top w:val="none" w:sz="0" w:space="0" w:color="auto"/>
        <w:left w:val="none" w:sz="0" w:space="0" w:color="auto"/>
        <w:bottom w:val="none" w:sz="0" w:space="0" w:color="auto"/>
        <w:right w:val="none" w:sz="0" w:space="0" w:color="auto"/>
      </w:divBdr>
    </w:div>
    <w:div w:id="1491750935">
      <w:bodyDiv w:val="1"/>
      <w:marLeft w:val="0"/>
      <w:marRight w:val="0"/>
      <w:marTop w:val="0"/>
      <w:marBottom w:val="0"/>
      <w:divBdr>
        <w:top w:val="none" w:sz="0" w:space="0" w:color="auto"/>
        <w:left w:val="none" w:sz="0" w:space="0" w:color="auto"/>
        <w:bottom w:val="none" w:sz="0" w:space="0" w:color="auto"/>
        <w:right w:val="none" w:sz="0" w:space="0" w:color="auto"/>
      </w:divBdr>
    </w:div>
    <w:div w:id="1505363526">
      <w:bodyDiv w:val="1"/>
      <w:marLeft w:val="0"/>
      <w:marRight w:val="0"/>
      <w:marTop w:val="0"/>
      <w:marBottom w:val="0"/>
      <w:divBdr>
        <w:top w:val="none" w:sz="0" w:space="0" w:color="auto"/>
        <w:left w:val="none" w:sz="0" w:space="0" w:color="auto"/>
        <w:bottom w:val="none" w:sz="0" w:space="0" w:color="auto"/>
        <w:right w:val="none" w:sz="0" w:space="0" w:color="auto"/>
      </w:divBdr>
    </w:div>
    <w:div w:id="1524637440">
      <w:bodyDiv w:val="1"/>
      <w:marLeft w:val="0"/>
      <w:marRight w:val="0"/>
      <w:marTop w:val="0"/>
      <w:marBottom w:val="0"/>
      <w:divBdr>
        <w:top w:val="none" w:sz="0" w:space="0" w:color="auto"/>
        <w:left w:val="none" w:sz="0" w:space="0" w:color="auto"/>
        <w:bottom w:val="none" w:sz="0" w:space="0" w:color="auto"/>
        <w:right w:val="none" w:sz="0" w:space="0" w:color="auto"/>
      </w:divBdr>
    </w:div>
    <w:div w:id="1789934446">
      <w:bodyDiv w:val="1"/>
      <w:marLeft w:val="0"/>
      <w:marRight w:val="0"/>
      <w:marTop w:val="0"/>
      <w:marBottom w:val="0"/>
      <w:divBdr>
        <w:top w:val="none" w:sz="0" w:space="0" w:color="auto"/>
        <w:left w:val="none" w:sz="0" w:space="0" w:color="auto"/>
        <w:bottom w:val="none" w:sz="0" w:space="0" w:color="auto"/>
        <w:right w:val="none" w:sz="0" w:space="0" w:color="auto"/>
      </w:divBdr>
    </w:div>
    <w:div w:id="1802767631">
      <w:bodyDiv w:val="1"/>
      <w:marLeft w:val="0"/>
      <w:marRight w:val="0"/>
      <w:marTop w:val="0"/>
      <w:marBottom w:val="0"/>
      <w:divBdr>
        <w:top w:val="none" w:sz="0" w:space="0" w:color="auto"/>
        <w:left w:val="none" w:sz="0" w:space="0" w:color="auto"/>
        <w:bottom w:val="none" w:sz="0" w:space="0" w:color="auto"/>
        <w:right w:val="none" w:sz="0" w:space="0" w:color="auto"/>
      </w:divBdr>
    </w:div>
    <w:div w:id="1839416267">
      <w:bodyDiv w:val="1"/>
      <w:marLeft w:val="0"/>
      <w:marRight w:val="0"/>
      <w:marTop w:val="0"/>
      <w:marBottom w:val="0"/>
      <w:divBdr>
        <w:top w:val="none" w:sz="0" w:space="0" w:color="auto"/>
        <w:left w:val="none" w:sz="0" w:space="0" w:color="auto"/>
        <w:bottom w:val="none" w:sz="0" w:space="0" w:color="auto"/>
        <w:right w:val="none" w:sz="0" w:space="0" w:color="auto"/>
      </w:divBdr>
    </w:div>
    <w:div w:id="1856728946">
      <w:bodyDiv w:val="1"/>
      <w:marLeft w:val="0"/>
      <w:marRight w:val="0"/>
      <w:marTop w:val="0"/>
      <w:marBottom w:val="0"/>
      <w:divBdr>
        <w:top w:val="none" w:sz="0" w:space="0" w:color="auto"/>
        <w:left w:val="none" w:sz="0" w:space="0" w:color="auto"/>
        <w:bottom w:val="none" w:sz="0" w:space="0" w:color="auto"/>
        <w:right w:val="none" w:sz="0" w:space="0" w:color="auto"/>
      </w:divBdr>
    </w:div>
    <w:div w:id="1880165041">
      <w:bodyDiv w:val="1"/>
      <w:marLeft w:val="0"/>
      <w:marRight w:val="0"/>
      <w:marTop w:val="0"/>
      <w:marBottom w:val="0"/>
      <w:divBdr>
        <w:top w:val="none" w:sz="0" w:space="0" w:color="auto"/>
        <w:left w:val="none" w:sz="0" w:space="0" w:color="auto"/>
        <w:bottom w:val="none" w:sz="0" w:space="0" w:color="auto"/>
        <w:right w:val="none" w:sz="0" w:space="0" w:color="auto"/>
      </w:divBdr>
      <w:divsChild>
        <w:div w:id="1753771016">
          <w:marLeft w:val="907"/>
          <w:marRight w:val="0"/>
          <w:marTop w:val="0"/>
          <w:marBottom w:val="0"/>
          <w:divBdr>
            <w:top w:val="none" w:sz="0" w:space="0" w:color="auto"/>
            <w:left w:val="none" w:sz="0" w:space="0" w:color="auto"/>
            <w:bottom w:val="none" w:sz="0" w:space="0" w:color="auto"/>
            <w:right w:val="none" w:sz="0" w:space="0" w:color="auto"/>
          </w:divBdr>
        </w:div>
        <w:div w:id="362366906">
          <w:marLeft w:val="907"/>
          <w:marRight w:val="0"/>
          <w:marTop w:val="0"/>
          <w:marBottom w:val="0"/>
          <w:divBdr>
            <w:top w:val="none" w:sz="0" w:space="0" w:color="auto"/>
            <w:left w:val="none" w:sz="0" w:space="0" w:color="auto"/>
            <w:bottom w:val="none" w:sz="0" w:space="0" w:color="auto"/>
            <w:right w:val="none" w:sz="0" w:space="0" w:color="auto"/>
          </w:divBdr>
        </w:div>
        <w:div w:id="1812555199">
          <w:marLeft w:val="907"/>
          <w:marRight w:val="0"/>
          <w:marTop w:val="0"/>
          <w:marBottom w:val="0"/>
          <w:divBdr>
            <w:top w:val="none" w:sz="0" w:space="0" w:color="auto"/>
            <w:left w:val="none" w:sz="0" w:space="0" w:color="auto"/>
            <w:bottom w:val="none" w:sz="0" w:space="0" w:color="auto"/>
            <w:right w:val="none" w:sz="0" w:space="0" w:color="auto"/>
          </w:divBdr>
        </w:div>
      </w:divsChild>
    </w:div>
    <w:div w:id="1974209585">
      <w:bodyDiv w:val="1"/>
      <w:marLeft w:val="0"/>
      <w:marRight w:val="0"/>
      <w:marTop w:val="0"/>
      <w:marBottom w:val="0"/>
      <w:divBdr>
        <w:top w:val="none" w:sz="0" w:space="0" w:color="auto"/>
        <w:left w:val="none" w:sz="0" w:space="0" w:color="auto"/>
        <w:bottom w:val="none" w:sz="0" w:space="0" w:color="auto"/>
        <w:right w:val="none" w:sz="0" w:space="0" w:color="auto"/>
      </w:divBdr>
    </w:div>
    <w:div w:id="1986004260">
      <w:bodyDiv w:val="1"/>
      <w:marLeft w:val="0"/>
      <w:marRight w:val="0"/>
      <w:marTop w:val="0"/>
      <w:marBottom w:val="0"/>
      <w:divBdr>
        <w:top w:val="none" w:sz="0" w:space="0" w:color="auto"/>
        <w:left w:val="none" w:sz="0" w:space="0" w:color="auto"/>
        <w:bottom w:val="none" w:sz="0" w:space="0" w:color="auto"/>
        <w:right w:val="none" w:sz="0" w:space="0" w:color="auto"/>
      </w:divBdr>
    </w:div>
    <w:div w:id="2006933238">
      <w:bodyDiv w:val="1"/>
      <w:marLeft w:val="0"/>
      <w:marRight w:val="0"/>
      <w:marTop w:val="0"/>
      <w:marBottom w:val="0"/>
      <w:divBdr>
        <w:top w:val="none" w:sz="0" w:space="0" w:color="auto"/>
        <w:left w:val="none" w:sz="0" w:space="0" w:color="auto"/>
        <w:bottom w:val="none" w:sz="0" w:space="0" w:color="auto"/>
        <w:right w:val="none" w:sz="0" w:space="0" w:color="auto"/>
      </w:divBdr>
    </w:div>
    <w:div w:id="2073504243">
      <w:bodyDiv w:val="1"/>
      <w:marLeft w:val="0"/>
      <w:marRight w:val="0"/>
      <w:marTop w:val="0"/>
      <w:marBottom w:val="0"/>
      <w:divBdr>
        <w:top w:val="none" w:sz="0" w:space="0" w:color="auto"/>
        <w:left w:val="none" w:sz="0" w:space="0" w:color="auto"/>
        <w:bottom w:val="none" w:sz="0" w:space="0" w:color="auto"/>
        <w:right w:val="none" w:sz="0" w:space="0" w:color="auto"/>
      </w:divBdr>
    </w:div>
    <w:div w:id="2077966917">
      <w:bodyDiv w:val="1"/>
      <w:marLeft w:val="0"/>
      <w:marRight w:val="0"/>
      <w:marTop w:val="0"/>
      <w:marBottom w:val="0"/>
      <w:divBdr>
        <w:top w:val="none" w:sz="0" w:space="0" w:color="auto"/>
        <w:left w:val="none" w:sz="0" w:space="0" w:color="auto"/>
        <w:bottom w:val="none" w:sz="0" w:space="0" w:color="auto"/>
        <w:right w:val="none" w:sz="0" w:space="0" w:color="auto"/>
      </w:divBdr>
    </w:div>
    <w:div w:id="2103914169">
      <w:bodyDiv w:val="1"/>
      <w:marLeft w:val="0"/>
      <w:marRight w:val="0"/>
      <w:marTop w:val="0"/>
      <w:marBottom w:val="0"/>
      <w:divBdr>
        <w:top w:val="none" w:sz="0" w:space="0" w:color="auto"/>
        <w:left w:val="none" w:sz="0" w:space="0" w:color="auto"/>
        <w:bottom w:val="none" w:sz="0" w:space="0" w:color="auto"/>
        <w:right w:val="none" w:sz="0" w:space="0" w:color="auto"/>
      </w:divBdr>
    </w:div>
    <w:div w:id="2110618635">
      <w:bodyDiv w:val="1"/>
      <w:marLeft w:val="0"/>
      <w:marRight w:val="0"/>
      <w:marTop w:val="0"/>
      <w:marBottom w:val="0"/>
      <w:divBdr>
        <w:top w:val="none" w:sz="0" w:space="0" w:color="auto"/>
        <w:left w:val="none" w:sz="0" w:space="0" w:color="auto"/>
        <w:bottom w:val="none" w:sz="0" w:space="0" w:color="auto"/>
        <w:right w:val="none" w:sz="0" w:space="0" w:color="auto"/>
      </w:divBdr>
    </w:div>
    <w:div w:id="214122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Cr7SRbOFQN8" TargetMode="External"/><Relationship Id="rId4" Type="http://schemas.openxmlformats.org/officeDocument/2006/relationships/webSettings" Target="webSettings.xml"/><Relationship Id="rId9" Type="http://schemas.openxmlformats.org/officeDocument/2006/relationships/hyperlink" Target="https://www.europlanet-society.org/europlanet-2024-ri/ta1-pfa/ta1-facility-5-makgadikgadi-salt-pans-botswan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820</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Cerys Roche</dc:creator>
  <cp:lastModifiedBy>Ulysse Pedreira</cp:lastModifiedBy>
  <cp:revision>15</cp:revision>
  <cp:lastPrinted>2020-07-26T07:16:00Z</cp:lastPrinted>
  <dcterms:created xsi:type="dcterms:W3CDTF">2021-10-14T15:21:00Z</dcterms:created>
  <dcterms:modified xsi:type="dcterms:W3CDTF">2021-10-15T13:19:00Z</dcterms:modified>
</cp:coreProperties>
</file>