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6FBB" w14:textId="2EB54BEA" w:rsidR="00223889" w:rsidRPr="00177B62" w:rsidRDefault="00257928">
      <w:pPr>
        <w:rPr>
          <w:lang w:val="el-GR"/>
        </w:rPr>
      </w:pPr>
      <w:r w:rsidRPr="00177B62">
        <w:rPr>
          <w:noProof/>
          <w:lang w:val="el-GR"/>
        </w:rPr>
        <mc:AlternateContent>
          <mc:Choice Requires="wps">
            <w:drawing>
              <wp:anchor distT="45720" distB="45720" distL="114300" distR="114300" simplePos="0" relativeHeight="251660288" behindDoc="0" locked="0" layoutInCell="1" hidden="0" allowOverlap="1" wp14:anchorId="3350D608" wp14:editId="7F1CD2E4">
                <wp:simplePos x="0" y="0"/>
                <wp:positionH relativeFrom="column">
                  <wp:posOffset>-882501</wp:posOffset>
                </wp:positionH>
                <wp:positionV relativeFrom="paragraph">
                  <wp:posOffset>-129465</wp:posOffset>
                </wp:positionV>
                <wp:extent cx="7548283" cy="779817"/>
                <wp:effectExtent l="0" t="0" r="0" b="0"/>
                <wp:wrapNone/>
                <wp:docPr id="21" name="Rectangle 21"/>
                <wp:cNvGraphicFramePr/>
                <a:graphic xmlns:a="http://schemas.openxmlformats.org/drawingml/2006/main">
                  <a:graphicData uri="http://schemas.microsoft.com/office/word/2010/wordprocessingShape">
                    <wps:wsp>
                      <wps:cNvSpPr/>
                      <wps:spPr>
                        <a:xfrm>
                          <a:off x="0" y="0"/>
                          <a:ext cx="7548283" cy="779817"/>
                        </a:xfrm>
                        <a:prstGeom prst="rect">
                          <a:avLst/>
                        </a:prstGeom>
                        <a:solidFill>
                          <a:srgbClr val="1F3864"/>
                        </a:solidFill>
                        <a:ln>
                          <a:noFill/>
                        </a:ln>
                      </wps:spPr>
                      <wps:txbx>
                        <w:txbxContent>
                          <w:p w14:paraId="3F7C9760" w14:textId="77777777" w:rsidR="007223A1" w:rsidRDefault="007223A1">
                            <w:pPr>
                              <w:spacing w:line="258" w:lineRule="auto"/>
                              <w:jc w:val="center"/>
                              <w:textDirection w:val="btLr"/>
                              <w:rPr>
                                <w:color w:val="FFFFFF"/>
                                <w:sz w:val="36"/>
                                <w:lang w:val="el-GR"/>
                              </w:rPr>
                            </w:pPr>
                            <w:proofErr w:type="spellStart"/>
                            <w:r>
                              <w:rPr>
                                <w:color w:val="FFFFFF"/>
                                <w:sz w:val="36"/>
                                <w:lang w:val="el-GR"/>
                              </w:rPr>
                              <w:t>Ακραιόφιλοι</w:t>
                            </w:r>
                            <w:proofErr w:type="spellEnd"/>
                            <w:r>
                              <w:rPr>
                                <w:color w:val="FFFFFF"/>
                                <w:sz w:val="36"/>
                                <w:lang w:val="el-GR"/>
                              </w:rPr>
                              <w:t xml:space="preserve"> Οργανισμοί </w:t>
                            </w:r>
                          </w:p>
                          <w:p w14:paraId="71E9EA15" w14:textId="6B631497" w:rsidR="007223A1" w:rsidRDefault="007223A1">
                            <w:pPr>
                              <w:spacing w:line="258" w:lineRule="auto"/>
                              <w:jc w:val="center"/>
                              <w:textDirection w:val="btLr"/>
                            </w:pPr>
                            <w:r>
                              <w:rPr>
                                <w:color w:val="FFFFFF"/>
                                <w:sz w:val="36"/>
                                <w:lang w:val="el-GR"/>
                              </w:rPr>
                              <w:t>&amp; Ακραία Περιβάλλοντα</w:t>
                            </w:r>
                          </w:p>
                          <w:p w14:paraId="35C62C07" w14:textId="77777777" w:rsidR="007223A1" w:rsidRDefault="007223A1">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50D608" id="Rectangle 21" o:spid="_x0000_s1026" style="position:absolute;margin-left:-69.5pt;margin-top:-10.2pt;width:594.35pt;height:61.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" fillcolor="#1f3864" stroked="f">
                <v:textbox inset="2.53958mm,1.2694mm,2.53958mm,1.2694mm">
                  <w:txbxContent>
                    <w:p w14:paraId="3F7C9760" w14:textId="77777777" w:rsidR="007223A1" w:rsidRDefault="007223A1">
                      <w:pPr>
                        <w:spacing w:line="258" w:lineRule="auto"/>
                        <w:jc w:val="center"/>
                        <w:textDirection w:val="btLr"/>
                        <w:rPr>
                          <w:color w:val="FFFFFF"/>
                          <w:sz w:val="36"/>
                          <w:lang w:val="el-GR"/>
                        </w:rPr>
                      </w:pPr>
                      <w:proofErr w:type="spellStart"/>
                      <w:r>
                        <w:rPr>
                          <w:color w:val="FFFFFF"/>
                          <w:sz w:val="36"/>
                          <w:lang w:val="el-GR"/>
                        </w:rPr>
                        <w:t>Ακραιόφιλοι</w:t>
                      </w:r>
                      <w:proofErr w:type="spellEnd"/>
                      <w:r>
                        <w:rPr>
                          <w:color w:val="FFFFFF"/>
                          <w:sz w:val="36"/>
                          <w:lang w:val="el-GR"/>
                        </w:rPr>
                        <w:t xml:space="preserve"> Οργανισμοί </w:t>
                      </w:r>
                    </w:p>
                    <w:p w14:paraId="71E9EA15" w14:textId="6B631497" w:rsidR="007223A1" w:rsidRDefault="007223A1">
                      <w:pPr>
                        <w:spacing w:line="258" w:lineRule="auto"/>
                        <w:jc w:val="center"/>
                        <w:textDirection w:val="btLr"/>
                      </w:pPr>
                      <w:r>
                        <w:rPr>
                          <w:color w:val="FFFFFF"/>
                          <w:sz w:val="36"/>
                          <w:lang w:val="el-GR"/>
                        </w:rPr>
                        <w:t>&amp; Ακραία Περιβάλλοντα</w:t>
                      </w:r>
                    </w:p>
                    <w:p w14:paraId="35C62C07" w14:textId="77777777" w:rsidR="007223A1" w:rsidRDefault="007223A1">
                      <w:pPr>
                        <w:spacing w:line="258" w:lineRule="auto"/>
                        <w:jc w:val="center"/>
                        <w:textDirection w:val="btLr"/>
                      </w:pPr>
                    </w:p>
                  </w:txbxContent>
                </v:textbox>
              </v:rect>
            </w:pict>
          </mc:Fallback>
        </mc:AlternateContent>
      </w:r>
      <w:r w:rsidR="00991C23" w:rsidRPr="00177B62">
        <w:rPr>
          <w:noProof/>
          <w:lang w:val="el-GR"/>
        </w:rPr>
        <w:drawing>
          <wp:anchor distT="0" distB="0" distL="114300" distR="114300" simplePos="0" relativeHeight="251661312" behindDoc="0" locked="0" layoutInCell="1" hidden="0" allowOverlap="1" wp14:anchorId="275F549D" wp14:editId="2FC317C2">
            <wp:simplePos x="0" y="0"/>
            <wp:positionH relativeFrom="column">
              <wp:posOffset>-381635</wp:posOffset>
            </wp:positionH>
            <wp:positionV relativeFrom="paragraph">
              <wp:posOffset>-326662</wp:posOffset>
            </wp:positionV>
            <wp:extent cx="1026000" cy="1026000"/>
            <wp:effectExtent l="0" t="0" r="3175" b="3175"/>
            <wp:wrapNone/>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22642" t="21697" r="22641" b="20754"/>
                    <a:stretch>
                      <a:fillRect/>
                    </a:stretch>
                  </pic:blipFill>
                  <pic:spPr>
                    <a:xfrm>
                      <a:off x="0" y="0"/>
                      <a:ext cx="1026000" cy="1026000"/>
                    </a:xfrm>
                    <a:prstGeom prst="ellipse">
                      <a:avLst/>
                    </a:prstGeom>
                    <a:ln/>
                  </pic:spPr>
                </pic:pic>
              </a:graphicData>
            </a:graphic>
            <wp14:sizeRelH relativeFrom="margin">
              <wp14:pctWidth>0</wp14:pctWidth>
            </wp14:sizeRelH>
            <wp14:sizeRelV relativeFrom="margin">
              <wp14:pctHeight>0</wp14:pctHeight>
            </wp14:sizeRelV>
          </wp:anchor>
        </w:drawing>
      </w:r>
      <w:r w:rsidR="00BC290B" w:rsidRPr="00177B62">
        <w:rPr>
          <w:noProof/>
          <w:lang w:val="el-GR"/>
        </w:rPr>
        <mc:AlternateContent>
          <mc:Choice Requires="wps">
            <w:drawing>
              <wp:anchor distT="0" distB="0" distL="114300" distR="114300" simplePos="0" relativeHeight="251658240" behindDoc="0" locked="0" layoutInCell="1" hidden="0" allowOverlap="1" wp14:anchorId="46FE6B34" wp14:editId="5CEC00BE">
                <wp:simplePos x="0" y="0"/>
                <wp:positionH relativeFrom="column">
                  <wp:posOffset>-965199</wp:posOffset>
                </wp:positionH>
                <wp:positionV relativeFrom="paragraph">
                  <wp:posOffset>0</wp:posOffset>
                </wp:positionV>
                <wp:extent cx="7680325" cy="374650"/>
                <wp:effectExtent l="0" t="0" r="0" b="0"/>
                <wp:wrapNone/>
                <wp:docPr id="17" name="Rectangle 17"/>
                <wp:cNvGraphicFramePr/>
                <a:graphic xmlns:a="http://schemas.openxmlformats.org/drawingml/2006/main">
                  <a:graphicData uri="http://schemas.microsoft.com/office/word/2010/wordprocessingShape">
                    <wps:wsp>
                      <wps:cNvSpPr/>
                      <wps:spPr>
                        <a:xfrm>
                          <a:off x="1510600" y="3597438"/>
                          <a:ext cx="7670800" cy="365125"/>
                        </a:xfrm>
                        <a:prstGeom prst="rect">
                          <a:avLst/>
                        </a:prstGeom>
                        <a:solidFill>
                          <a:srgbClr val="595959"/>
                        </a:solidFill>
                        <a:ln>
                          <a:noFill/>
                        </a:ln>
                      </wps:spPr>
                      <wps:txbx>
                        <w:txbxContent>
                          <w:p w14:paraId="358C9334" w14:textId="77777777" w:rsidR="007223A1" w:rsidRDefault="007223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6FE6B34" id="Rectangle 17" o:spid="_x0000_s1027" style="position:absolute;margin-left:-76pt;margin-top:0;width:604.75pt;height:2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" fillcolor="#595959" stroked="f">
                <v:textbox inset="2.53958mm,2.53958mm,2.53958mm,2.53958mm">
                  <w:txbxContent>
                    <w:p w14:paraId="358C9334" w14:textId="77777777" w:rsidR="007223A1" w:rsidRDefault="007223A1">
                      <w:pPr>
                        <w:spacing w:after="0" w:line="240" w:lineRule="auto"/>
                        <w:textDirection w:val="btLr"/>
                      </w:pPr>
                    </w:p>
                  </w:txbxContent>
                </v:textbox>
              </v:rect>
            </w:pict>
          </mc:Fallback>
        </mc:AlternateContent>
      </w:r>
      <w:r w:rsidR="00BC290B" w:rsidRPr="00177B62">
        <w:rPr>
          <w:noProof/>
          <w:lang w:val="el-GR"/>
        </w:rPr>
        <mc:AlternateContent>
          <mc:Choice Requires="wps">
            <w:drawing>
              <wp:anchor distT="0" distB="0" distL="114300" distR="114300" simplePos="0" relativeHeight="251659264" behindDoc="0" locked="0" layoutInCell="1" hidden="0" allowOverlap="1" wp14:anchorId="68DB78F3" wp14:editId="3CFA65F4">
                <wp:simplePos x="0" y="0"/>
                <wp:positionH relativeFrom="column">
                  <wp:posOffset>-393699</wp:posOffset>
                </wp:positionH>
                <wp:positionV relativeFrom="paragraph">
                  <wp:posOffset>-342899</wp:posOffset>
                </wp:positionV>
                <wp:extent cx="1042035" cy="1041400"/>
                <wp:effectExtent l="0" t="0" r="0" b="0"/>
                <wp:wrapNone/>
                <wp:docPr id="20" name="Oval 20"/>
                <wp:cNvGraphicFramePr/>
                <a:graphic xmlns:a="http://schemas.openxmlformats.org/drawingml/2006/main">
                  <a:graphicData uri="http://schemas.microsoft.com/office/word/2010/wordprocessingShape">
                    <wps:wsp>
                      <wps:cNvSpPr/>
                      <wps:spPr>
                        <a:xfrm>
                          <a:off x="4831333" y="3265650"/>
                          <a:ext cx="1029335" cy="1028700"/>
                        </a:xfrm>
                        <a:prstGeom prst="ellipse">
                          <a:avLst/>
                        </a:prstGeom>
                        <a:solidFill>
                          <a:schemeClr val="lt1"/>
                        </a:solidFill>
                        <a:ln w="12700" cap="flat" cmpd="sng">
                          <a:solidFill>
                            <a:srgbClr val="3F3F3F"/>
                          </a:solidFill>
                          <a:prstDash val="solid"/>
                          <a:miter lim="800000"/>
                          <a:headEnd type="none" w="sm" len="sm"/>
                          <a:tailEnd type="none" w="sm" len="sm"/>
                        </a:ln>
                      </wps:spPr>
                      <wps:txbx>
                        <w:txbxContent>
                          <w:p w14:paraId="03906EFB" w14:textId="77777777" w:rsidR="007223A1" w:rsidRDefault="007223A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68DB78F3" id="Oval 20" o:spid="_x0000_s1028" style="position:absolute;margin-left:-31pt;margin-top:-27pt;width:82.0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" fillcolor="white [3201]" strokecolor="#3f3f3f" strokeweight="1pt">
                <v:stroke startarrowwidth="narrow" startarrowlength="short" endarrowwidth="narrow" endarrowlength="short" joinstyle="miter"/>
                <v:textbox inset="2.53958mm,2.53958mm,2.53958mm,2.53958mm">
                  <w:txbxContent>
                    <w:p w14:paraId="03906EFB" w14:textId="77777777" w:rsidR="007223A1" w:rsidRDefault="007223A1">
                      <w:pPr>
                        <w:spacing w:after="0" w:line="240" w:lineRule="auto"/>
                        <w:textDirection w:val="btLr"/>
                      </w:pPr>
                    </w:p>
                  </w:txbxContent>
                </v:textbox>
              </v:oval>
            </w:pict>
          </mc:Fallback>
        </mc:AlternateContent>
      </w:r>
      <w:r w:rsidR="00BC290B" w:rsidRPr="00177B62">
        <w:rPr>
          <w:noProof/>
          <w:lang w:val="el-GR"/>
        </w:rPr>
        <w:drawing>
          <wp:anchor distT="0" distB="0" distL="114300" distR="114300" simplePos="0" relativeHeight="251662336" behindDoc="0" locked="0" layoutInCell="1" hidden="0" allowOverlap="1" wp14:anchorId="505AA6E6" wp14:editId="4C863B82">
            <wp:simplePos x="0" y="0"/>
            <wp:positionH relativeFrom="column">
              <wp:posOffset>4636679</wp:posOffset>
            </wp:positionH>
            <wp:positionV relativeFrom="paragraph">
              <wp:posOffset>-262662</wp:posOffset>
            </wp:positionV>
            <wp:extent cx="1580803" cy="876182"/>
            <wp:effectExtent l="111735" t="298853" r="111735" b="298853"/>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20061775">
                      <a:off x="0" y="0"/>
                      <a:ext cx="1580803" cy="876182"/>
                    </a:xfrm>
                    <a:prstGeom prst="rect">
                      <a:avLst/>
                    </a:prstGeom>
                    <a:ln/>
                  </pic:spPr>
                </pic:pic>
              </a:graphicData>
            </a:graphic>
          </wp:anchor>
        </w:drawing>
      </w:r>
    </w:p>
    <w:p w14:paraId="3C0D0657" w14:textId="6BEC3D83" w:rsidR="00223889" w:rsidRPr="00177B62" w:rsidRDefault="00223889">
      <w:pPr>
        <w:rPr>
          <w:sz w:val="6"/>
          <w:szCs w:val="6"/>
          <w:lang w:val="el-GR"/>
        </w:rPr>
      </w:pPr>
    </w:p>
    <w:p w14:paraId="5AB9144A" w14:textId="54EF6CEF" w:rsidR="00223889" w:rsidRPr="00177B62" w:rsidRDefault="00223889">
      <w:pPr>
        <w:pBdr>
          <w:top w:val="nil"/>
          <w:left w:val="nil"/>
          <w:bottom w:val="nil"/>
          <w:right w:val="nil"/>
          <w:between w:val="nil"/>
        </w:pBdr>
        <w:spacing w:after="0" w:line="240" w:lineRule="auto"/>
        <w:rPr>
          <w:color w:val="000000"/>
          <w:sz w:val="4"/>
          <w:szCs w:val="4"/>
          <w:lang w:val="el-GR"/>
        </w:rPr>
      </w:pPr>
    </w:p>
    <w:p w14:paraId="094C4F2D" w14:textId="6B8A8D29" w:rsidR="00223889" w:rsidRPr="00177B62" w:rsidRDefault="007F3DF1">
      <w:pPr>
        <w:rPr>
          <w:sz w:val="20"/>
          <w:szCs w:val="20"/>
          <w:lang w:val="el-GR"/>
        </w:rPr>
      </w:pPr>
      <w:r w:rsidRPr="00177B62">
        <w:rPr>
          <w:noProof/>
          <w:lang w:val="el-GR"/>
        </w:rPr>
        <mc:AlternateContent>
          <mc:Choice Requires="wps">
            <w:drawing>
              <wp:anchor distT="0" distB="0" distL="114300" distR="114300" simplePos="0" relativeHeight="251663360" behindDoc="0" locked="0" layoutInCell="1" hidden="0" allowOverlap="1" wp14:anchorId="5D85C8F3" wp14:editId="6F75C787">
                <wp:simplePos x="0" y="0"/>
                <wp:positionH relativeFrom="column">
                  <wp:posOffset>48260</wp:posOffset>
                </wp:positionH>
                <wp:positionV relativeFrom="paragraph">
                  <wp:posOffset>417195</wp:posOffset>
                </wp:positionV>
                <wp:extent cx="2439035" cy="4380230"/>
                <wp:effectExtent l="12700" t="12700" r="24765" b="2667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0" y="0"/>
                          <a:ext cx="2439035" cy="4380230"/>
                        </a:xfrm>
                        <a:prstGeom prst="rect">
                          <a:avLst/>
                        </a:prstGeom>
                        <a:noFill/>
                        <a:ln w="38100" cap="flat" cmpd="sng">
                          <a:solidFill>
                            <a:srgbClr val="1F3864"/>
                          </a:solidFill>
                          <a:prstDash val="solid"/>
                          <a:miter lim="800000"/>
                          <a:headEnd type="none" w="sm" len="sm"/>
                          <a:tailEnd type="none" w="sm" len="sm"/>
                        </a:ln>
                      </wps:spPr>
                      <wps:txbx>
                        <w:txbxContent>
                          <w:p w14:paraId="5A271DDC" w14:textId="7E7661B5" w:rsidR="007223A1" w:rsidRPr="00A71DA1" w:rsidRDefault="007223A1">
                            <w:pPr>
                              <w:spacing w:line="258" w:lineRule="auto"/>
                              <w:jc w:val="center"/>
                              <w:textDirection w:val="btLr"/>
                            </w:pPr>
                            <w:r>
                              <w:rPr>
                                <w:b/>
                                <w:color w:val="000000"/>
                                <w:sz w:val="32"/>
                                <w:u w:val="single"/>
                                <w:lang w:val="el-GR"/>
                              </w:rPr>
                              <w:t>Συνοπτική Παρουσίαση</w:t>
                            </w:r>
                          </w:p>
                          <w:p w14:paraId="29B16002" w14:textId="12336186" w:rsidR="007223A1" w:rsidRPr="00A71DA1" w:rsidRDefault="007223A1">
                            <w:pPr>
                              <w:spacing w:line="258" w:lineRule="auto"/>
                              <w:jc w:val="center"/>
                              <w:textDirection w:val="btLr"/>
                            </w:pPr>
                            <w:r>
                              <w:rPr>
                                <w:b/>
                                <w:color w:val="000000"/>
                                <w:sz w:val="24"/>
                                <w:lang w:val="el-GR"/>
                              </w:rPr>
                              <w:t>Για ηλικίες</w:t>
                            </w:r>
                            <w:r w:rsidRPr="00A71DA1">
                              <w:rPr>
                                <w:b/>
                                <w:color w:val="000000"/>
                                <w:sz w:val="24"/>
                              </w:rPr>
                              <w:t>:</w:t>
                            </w:r>
                          </w:p>
                          <w:p w14:paraId="14BCF376" w14:textId="77777777" w:rsidR="007223A1" w:rsidRPr="00A71DA1" w:rsidRDefault="007223A1">
                            <w:pPr>
                              <w:spacing w:line="258" w:lineRule="auto"/>
                              <w:jc w:val="center"/>
                              <w:textDirection w:val="btLr"/>
                            </w:pPr>
                            <w:r w:rsidRPr="00A71DA1">
                              <w:rPr>
                                <w:color w:val="000000"/>
                                <w:sz w:val="24"/>
                              </w:rPr>
                              <w:t>10-14</w:t>
                            </w:r>
                          </w:p>
                          <w:p w14:paraId="2FD4BB54" w14:textId="0BCC9DA1" w:rsidR="007223A1" w:rsidRPr="00A71DA1" w:rsidRDefault="007223A1">
                            <w:pPr>
                              <w:spacing w:line="258" w:lineRule="auto"/>
                              <w:jc w:val="center"/>
                              <w:textDirection w:val="btLr"/>
                            </w:pPr>
                            <w:r>
                              <w:rPr>
                                <w:b/>
                                <w:color w:val="000000"/>
                                <w:sz w:val="24"/>
                                <w:lang w:val="el-GR"/>
                              </w:rPr>
                              <w:t>Χρόνος μαθήματος</w:t>
                            </w:r>
                            <w:r w:rsidRPr="00A71DA1">
                              <w:rPr>
                                <w:b/>
                                <w:color w:val="000000"/>
                                <w:sz w:val="24"/>
                              </w:rPr>
                              <w:t>:</w:t>
                            </w:r>
                          </w:p>
                          <w:p w14:paraId="0F23479B" w14:textId="4CE4E54A" w:rsidR="007223A1" w:rsidRPr="00A71DA1" w:rsidRDefault="007223A1">
                            <w:pPr>
                              <w:spacing w:line="258" w:lineRule="auto"/>
                              <w:jc w:val="center"/>
                              <w:textDirection w:val="btLr"/>
                            </w:pPr>
                            <w:r w:rsidRPr="00A71DA1">
                              <w:rPr>
                                <w:color w:val="000000"/>
                                <w:sz w:val="24"/>
                              </w:rPr>
                              <w:t xml:space="preserve">45 </w:t>
                            </w:r>
                            <w:r>
                              <w:rPr>
                                <w:color w:val="000000"/>
                                <w:sz w:val="24"/>
                                <w:lang w:val="el-GR"/>
                              </w:rPr>
                              <w:t>Λεπτά</w:t>
                            </w:r>
                            <w:r w:rsidRPr="00A71DA1">
                              <w:rPr>
                                <w:color w:val="000000"/>
                                <w:sz w:val="24"/>
                              </w:rPr>
                              <w:t xml:space="preserve"> (</w:t>
                            </w:r>
                            <w:r>
                              <w:rPr>
                                <w:color w:val="000000"/>
                                <w:sz w:val="24"/>
                                <w:lang w:val="el-GR"/>
                              </w:rPr>
                              <w:t>περιλαμβάνει</w:t>
                            </w:r>
                            <w:r w:rsidRPr="00A71DA1">
                              <w:rPr>
                                <w:color w:val="000000"/>
                                <w:sz w:val="24"/>
                              </w:rPr>
                              <w:t xml:space="preserve"> 2 </w:t>
                            </w:r>
                            <w:r>
                              <w:rPr>
                                <w:color w:val="000000"/>
                                <w:sz w:val="24"/>
                                <w:lang w:val="el-GR"/>
                              </w:rPr>
                              <w:t>βίντεο</w:t>
                            </w:r>
                            <w:r w:rsidRPr="00A71DA1">
                              <w:rPr>
                                <w:color w:val="000000"/>
                                <w:sz w:val="24"/>
                              </w:rPr>
                              <w:t>)</w:t>
                            </w:r>
                          </w:p>
                          <w:p w14:paraId="577EC0BA" w14:textId="54E57A4E" w:rsidR="007223A1" w:rsidRPr="00A71DA1" w:rsidRDefault="007223A1">
                            <w:pPr>
                              <w:spacing w:line="258" w:lineRule="auto"/>
                              <w:jc w:val="center"/>
                              <w:textDirection w:val="btLr"/>
                            </w:pPr>
                            <w:r>
                              <w:rPr>
                                <w:b/>
                                <w:color w:val="000000"/>
                                <w:sz w:val="24"/>
                                <w:lang w:val="el-GR"/>
                              </w:rPr>
                              <w:t>Απαραίτητος εξοπλισμός</w:t>
                            </w:r>
                            <w:r w:rsidRPr="00A71DA1">
                              <w:rPr>
                                <w:b/>
                                <w:color w:val="000000"/>
                                <w:sz w:val="24"/>
                              </w:rPr>
                              <w:t>:</w:t>
                            </w:r>
                          </w:p>
                          <w:p w14:paraId="34B47AFC" w14:textId="15F68A3C" w:rsidR="007223A1" w:rsidRPr="00B74C2F" w:rsidRDefault="007223A1">
                            <w:pPr>
                              <w:spacing w:line="258" w:lineRule="auto"/>
                              <w:jc w:val="center"/>
                              <w:textDirection w:val="btLr"/>
                              <w:rPr>
                                <w:lang w:val="el-GR"/>
                              </w:rPr>
                            </w:pPr>
                            <w:r>
                              <w:rPr>
                                <w:color w:val="000000"/>
                                <w:sz w:val="24"/>
                                <w:lang w:val="el-GR"/>
                              </w:rPr>
                              <w:t>Υπολογιστής</w:t>
                            </w:r>
                          </w:p>
                          <w:p w14:paraId="0ADEE01B" w14:textId="2B2E6BC2" w:rsidR="007223A1" w:rsidRPr="00A71DA1" w:rsidRDefault="007223A1">
                            <w:pPr>
                              <w:spacing w:line="258" w:lineRule="auto"/>
                              <w:jc w:val="center"/>
                              <w:textDirection w:val="btLr"/>
                            </w:pPr>
                            <w:r>
                              <w:rPr>
                                <w:color w:val="000000"/>
                                <w:sz w:val="24"/>
                                <w:lang w:val="el-GR"/>
                              </w:rPr>
                              <w:t>Προβολέας</w:t>
                            </w:r>
                          </w:p>
                          <w:p w14:paraId="23481505" w14:textId="5189E8FD" w:rsidR="007223A1" w:rsidRPr="00A71DA1" w:rsidRDefault="007223A1">
                            <w:pPr>
                              <w:spacing w:line="258" w:lineRule="auto"/>
                              <w:jc w:val="center"/>
                              <w:textDirection w:val="btLr"/>
                            </w:pPr>
                            <w:r>
                              <w:rPr>
                                <w:b/>
                                <w:color w:val="000000"/>
                                <w:sz w:val="24"/>
                                <w:lang w:val="el-GR"/>
                              </w:rPr>
                              <w:t>Θέματα που καλύπτονται</w:t>
                            </w:r>
                            <w:r w:rsidRPr="00A71DA1">
                              <w:rPr>
                                <w:b/>
                                <w:color w:val="000000"/>
                                <w:sz w:val="24"/>
                              </w:rPr>
                              <w:t>:</w:t>
                            </w:r>
                          </w:p>
                          <w:p w14:paraId="1F5B36E9" w14:textId="22BB8489" w:rsidR="007223A1" w:rsidRPr="00A71DA1" w:rsidRDefault="007223A1">
                            <w:pPr>
                              <w:spacing w:after="0" w:line="240" w:lineRule="auto"/>
                              <w:ind w:left="720" w:firstLine="360"/>
                              <w:textDirection w:val="btLr"/>
                            </w:pPr>
                            <w:r>
                              <w:rPr>
                                <w:rFonts w:eastAsia="Arial"/>
                                <w:color w:val="000000"/>
                                <w:sz w:val="24"/>
                                <w:lang w:val="el-GR"/>
                              </w:rPr>
                              <w:t>Βιολογία</w:t>
                            </w:r>
                            <w:r w:rsidRPr="00A71DA1">
                              <w:rPr>
                                <w:rFonts w:eastAsia="Arial"/>
                                <w:color w:val="000000"/>
                                <w:sz w:val="24"/>
                              </w:rPr>
                              <w:t xml:space="preserve"> (</w:t>
                            </w:r>
                            <w:r>
                              <w:rPr>
                                <w:rFonts w:eastAsia="Arial"/>
                                <w:color w:val="000000"/>
                                <w:sz w:val="24"/>
                                <w:lang w:val="el-GR"/>
                              </w:rPr>
                              <w:t>Ζωή σε ακραίες συνθήκες</w:t>
                            </w:r>
                            <w:r w:rsidRPr="00A71DA1">
                              <w:rPr>
                                <w:rFonts w:eastAsia="Arial"/>
                                <w:color w:val="000000"/>
                                <w:sz w:val="24"/>
                              </w:rPr>
                              <w:t>)</w:t>
                            </w:r>
                          </w:p>
                          <w:p w14:paraId="0956572C" w14:textId="3C5107CA" w:rsidR="007223A1" w:rsidRPr="00A71DA1" w:rsidRDefault="007223A1">
                            <w:pPr>
                              <w:spacing w:after="0" w:line="240" w:lineRule="auto"/>
                              <w:ind w:left="720" w:firstLine="360"/>
                              <w:textDirection w:val="btLr"/>
                            </w:pPr>
                            <w:r>
                              <w:rPr>
                                <w:rFonts w:eastAsia="Arial"/>
                                <w:color w:val="000000"/>
                                <w:sz w:val="24"/>
                                <w:lang w:val="el-GR"/>
                              </w:rPr>
                              <w:t>Αστρονομία</w:t>
                            </w:r>
                            <w:r w:rsidRPr="00A71DA1">
                              <w:rPr>
                                <w:rFonts w:eastAsia="Arial"/>
                                <w:color w:val="000000"/>
                                <w:sz w:val="24"/>
                              </w:rPr>
                              <w:t xml:space="preserve"> (</w:t>
                            </w:r>
                            <w:r>
                              <w:rPr>
                                <w:rFonts w:eastAsia="Arial"/>
                                <w:color w:val="000000"/>
                                <w:sz w:val="24"/>
                                <w:lang w:val="el-GR"/>
                              </w:rPr>
                              <w:t>Συνθήκες στην επιφάνεια του Άρη</w:t>
                            </w:r>
                            <w:r w:rsidRPr="00A71DA1">
                              <w:rPr>
                                <w:rFonts w:eastAsia="Arial"/>
                                <w:color w:val="000000"/>
                                <w:sz w:val="24"/>
                              </w:rPr>
                              <w:t>)</w:t>
                            </w:r>
                          </w:p>
                          <w:p w14:paraId="505AF43F" w14:textId="77777777" w:rsidR="007223A1" w:rsidRDefault="007223A1">
                            <w:pPr>
                              <w:spacing w:line="258" w:lineRule="auto"/>
                              <w:jc w:val="center"/>
                              <w:textDirection w:val="btL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w14:anchorId="5D85C8F3" id="Rectangle 18" o:spid="_x0000_s1029" style="position:absolute;margin-left:3.8pt;margin-top:32.85pt;width:192.05pt;height:344.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" filled="f" strokecolor="#1f3864" strokeweight="3pt">
                <v:stroke startarrowwidth="narrow" startarrowlength="short" endarrowwidth="narrow" endarrowlength="short"/>
                <v:textbox inset="2.53958mm,1.2694mm,2.53958mm,1.2694mm">
                  <w:txbxContent>
                    <w:p w14:paraId="5A271DDC" w14:textId="7E7661B5" w:rsidR="007223A1" w:rsidRPr="00A71DA1" w:rsidRDefault="007223A1">
                      <w:pPr>
                        <w:spacing w:line="258" w:lineRule="auto"/>
                        <w:jc w:val="center"/>
                        <w:textDirection w:val="btLr"/>
                      </w:pPr>
                      <w:r>
                        <w:rPr>
                          <w:b/>
                          <w:color w:val="000000"/>
                          <w:sz w:val="32"/>
                          <w:u w:val="single"/>
                          <w:lang w:val="el-GR"/>
                        </w:rPr>
                        <w:t>Συνοπτική Παρουσίαση</w:t>
                      </w:r>
                    </w:p>
                    <w:p w14:paraId="29B16002" w14:textId="12336186" w:rsidR="007223A1" w:rsidRPr="00A71DA1" w:rsidRDefault="007223A1">
                      <w:pPr>
                        <w:spacing w:line="258" w:lineRule="auto"/>
                        <w:jc w:val="center"/>
                        <w:textDirection w:val="btLr"/>
                      </w:pPr>
                      <w:r>
                        <w:rPr>
                          <w:b/>
                          <w:color w:val="000000"/>
                          <w:sz w:val="24"/>
                          <w:lang w:val="el-GR"/>
                        </w:rPr>
                        <w:t>Για ηλικίες</w:t>
                      </w:r>
                      <w:r w:rsidRPr="00A71DA1">
                        <w:rPr>
                          <w:b/>
                          <w:color w:val="000000"/>
                          <w:sz w:val="24"/>
                        </w:rPr>
                        <w:t>:</w:t>
                      </w:r>
                    </w:p>
                    <w:p w14:paraId="14BCF376" w14:textId="77777777" w:rsidR="007223A1" w:rsidRPr="00A71DA1" w:rsidRDefault="007223A1">
                      <w:pPr>
                        <w:spacing w:line="258" w:lineRule="auto"/>
                        <w:jc w:val="center"/>
                        <w:textDirection w:val="btLr"/>
                      </w:pPr>
                      <w:r w:rsidRPr="00A71DA1">
                        <w:rPr>
                          <w:color w:val="000000"/>
                          <w:sz w:val="24"/>
                        </w:rPr>
                        <w:t>10-14</w:t>
                      </w:r>
                    </w:p>
                    <w:p w14:paraId="2FD4BB54" w14:textId="0BCC9DA1" w:rsidR="007223A1" w:rsidRPr="00A71DA1" w:rsidRDefault="007223A1">
                      <w:pPr>
                        <w:spacing w:line="258" w:lineRule="auto"/>
                        <w:jc w:val="center"/>
                        <w:textDirection w:val="btLr"/>
                      </w:pPr>
                      <w:r>
                        <w:rPr>
                          <w:b/>
                          <w:color w:val="000000"/>
                          <w:sz w:val="24"/>
                          <w:lang w:val="el-GR"/>
                        </w:rPr>
                        <w:t>Χρόνος μαθήματος</w:t>
                      </w:r>
                      <w:r w:rsidRPr="00A71DA1">
                        <w:rPr>
                          <w:b/>
                          <w:color w:val="000000"/>
                          <w:sz w:val="24"/>
                        </w:rPr>
                        <w:t>:</w:t>
                      </w:r>
                    </w:p>
                    <w:p w14:paraId="0F23479B" w14:textId="4CE4E54A" w:rsidR="007223A1" w:rsidRPr="00A71DA1" w:rsidRDefault="007223A1">
                      <w:pPr>
                        <w:spacing w:line="258" w:lineRule="auto"/>
                        <w:jc w:val="center"/>
                        <w:textDirection w:val="btLr"/>
                      </w:pPr>
                      <w:r w:rsidRPr="00A71DA1">
                        <w:rPr>
                          <w:color w:val="000000"/>
                          <w:sz w:val="24"/>
                        </w:rPr>
                        <w:t xml:space="preserve">45 </w:t>
                      </w:r>
                      <w:r>
                        <w:rPr>
                          <w:color w:val="000000"/>
                          <w:sz w:val="24"/>
                          <w:lang w:val="el-GR"/>
                        </w:rPr>
                        <w:t>Λεπτά</w:t>
                      </w:r>
                      <w:r w:rsidRPr="00A71DA1">
                        <w:rPr>
                          <w:color w:val="000000"/>
                          <w:sz w:val="24"/>
                        </w:rPr>
                        <w:t xml:space="preserve"> (</w:t>
                      </w:r>
                      <w:r>
                        <w:rPr>
                          <w:color w:val="000000"/>
                          <w:sz w:val="24"/>
                          <w:lang w:val="el-GR"/>
                        </w:rPr>
                        <w:t>περιλαμβάνει</w:t>
                      </w:r>
                      <w:r w:rsidRPr="00A71DA1">
                        <w:rPr>
                          <w:color w:val="000000"/>
                          <w:sz w:val="24"/>
                        </w:rPr>
                        <w:t xml:space="preserve"> 2 </w:t>
                      </w:r>
                      <w:r>
                        <w:rPr>
                          <w:color w:val="000000"/>
                          <w:sz w:val="24"/>
                          <w:lang w:val="el-GR"/>
                        </w:rPr>
                        <w:t>βίντεο</w:t>
                      </w:r>
                      <w:r w:rsidRPr="00A71DA1">
                        <w:rPr>
                          <w:color w:val="000000"/>
                          <w:sz w:val="24"/>
                        </w:rPr>
                        <w:t>)</w:t>
                      </w:r>
                    </w:p>
                    <w:p w14:paraId="577EC0BA" w14:textId="54E57A4E" w:rsidR="007223A1" w:rsidRPr="00A71DA1" w:rsidRDefault="007223A1">
                      <w:pPr>
                        <w:spacing w:line="258" w:lineRule="auto"/>
                        <w:jc w:val="center"/>
                        <w:textDirection w:val="btLr"/>
                      </w:pPr>
                      <w:r>
                        <w:rPr>
                          <w:b/>
                          <w:color w:val="000000"/>
                          <w:sz w:val="24"/>
                          <w:lang w:val="el-GR"/>
                        </w:rPr>
                        <w:t>Απαραίτητος εξοπλισμός</w:t>
                      </w:r>
                      <w:r w:rsidRPr="00A71DA1">
                        <w:rPr>
                          <w:b/>
                          <w:color w:val="000000"/>
                          <w:sz w:val="24"/>
                        </w:rPr>
                        <w:t>:</w:t>
                      </w:r>
                    </w:p>
                    <w:p w14:paraId="34B47AFC" w14:textId="15F68A3C" w:rsidR="007223A1" w:rsidRPr="00B74C2F" w:rsidRDefault="007223A1">
                      <w:pPr>
                        <w:spacing w:line="258" w:lineRule="auto"/>
                        <w:jc w:val="center"/>
                        <w:textDirection w:val="btLr"/>
                        <w:rPr>
                          <w:lang w:val="el-GR"/>
                        </w:rPr>
                      </w:pPr>
                      <w:r>
                        <w:rPr>
                          <w:color w:val="000000"/>
                          <w:sz w:val="24"/>
                          <w:lang w:val="el-GR"/>
                        </w:rPr>
                        <w:t>Υπολογιστής</w:t>
                      </w:r>
                    </w:p>
                    <w:p w14:paraId="0ADEE01B" w14:textId="2B2E6BC2" w:rsidR="007223A1" w:rsidRPr="00A71DA1" w:rsidRDefault="007223A1">
                      <w:pPr>
                        <w:spacing w:line="258" w:lineRule="auto"/>
                        <w:jc w:val="center"/>
                        <w:textDirection w:val="btLr"/>
                      </w:pPr>
                      <w:r>
                        <w:rPr>
                          <w:color w:val="000000"/>
                          <w:sz w:val="24"/>
                          <w:lang w:val="el-GR"/>
                        </w:rPr>
                        <w:t>Προβολέας</w:t>
                      </w:r>
                    </w:p>
                    <w:p w14:paraId="23481505" w14:textId="5189E8FD" w:rsidR="007223A1" w:rsidRPr="00A71DA1" w:rsidRDefault="007223A1">
                      <w:pPr>
                        <w:spacing w:line="258" w:lineRule="auto"/>
                        <w:jc w:val="center"/>
                        <w:textDirection w:val="btLr"/>
                      </w:pPr>
                      <w:r>
                        <w:rPr>
                          <w:b/>
                          <w:color w:val="000000"/>
                          <w:sz w:val="24"/>
                          <w:lang w:val="el-GR"/>
                        </w:rPr>
                        <w:t>Θέματα που καλύπτονται</w:t>
                      </w:r>
                      <w:r w:rsidRPr="00A71DA1">
                        <w:rPr>
                          <w:b/>
                          <w:color w:val="000000"/>
                          <w:sz w:val="24"/>
                        </w:rPr>
                        <w:t>:</w:t>
                      </w:r>
                    </w:p>
                    <w:p w14:paraId="1F5B36E9" w14:textId="22BB8489" w:rsidR="007223A1" w:rsidRPr="00A71DA1" w:rsidRDefault="007223A1">
                      <w:pPr>
                        <w:spacing w:after="0" w:line="240" w:lineRule="auto"/>
                        <w:ind w:left="720" w:firstLine="360"/>
                        <w:textDirection w:val="btLr"/>
                      </w:pPr>
                      <w:r>
                        <w:rPr>
                          <w:rFonts w:eastAsia="Arial"/>
                          <w:color w:val="000000"/>
                          <w:sz w:val="24"/>
                          <w:lang w:val="el-GR"/>
                        </w:rPr>
                        <w:t>Βιολογία</w:t>
                      </w:r>
                      <w:r w:rsidRPr="00A71DA1">
                        <w:rPr>
                          <w:rFonts w:eastAsia="Arial"/>
                          <w:color w:val="000000"/>
                          <w:sz w:val="24"/>
                        </w:rPr>
                        <w:t xml:space="preserve"> (</w:t>
                      </w:r>
                      <w:r>
                        <w:rPr>
                          <w:rFonts w:eastAsia="Arial"/>
                          <w:color w:val="000000"/>
                          <w:sz w:val="24"/>
                          <w:lang w:val="el-GR"/>
                        </w:rPr>
                        <w:t>Ζωή σε ακραίες συνθήκες</w:t>
                      </w:r>
                      <w:r w:rsidRPr="00A71DA1">
                        <w:rPr>
                          <w:rFonts w:eastAsia="Arial"/>
                          <w:color w:val="000000"/>
                          <w:sz w:val="24"/>
                        </w:rPr>
                        <w:t>)</w:t>
                      </w:r>
                    </w:p>
                    <w:p w14:paraId="0956572C" w14:textId="3C5107CA" w:rsidR="007223A1" w:rsidRPr="00A71DA1" w:rsidRDefault="007223A1">
                      <w:pPr>
                        <w:spacing w:after="0" w:line="240" w:lineRule="auto"/>
                        <w:ind w:left="720" w:firstLine="360"/>
                        <w:textDirection w:val="btLr"/>
                      </w:pPr>
                      <w:r>
                        <w:rPr>
                          <w:rFonts w:eastAsia="Arial"/>
                          <w:color w:val="000000"/>
                          <w:sz w:val="24"/>
                          <w:lang w:val="el-GR"/>
                        </w:rPr>
                        <w:t>Αστρονομία</w:t>
                      </w:r>
                      <w:r w:rsidRPr="00A71DA1">
                        <w:rPr>
                          <w:rFonts w:eastAsia="Arial"/>
                          <w:color w:val="000000"/>
                          <w:sz w:val="24"/>
                        </w:rPr>
                        <w:t xml:space="preserve"> (</w:t>
                      </w:r>
                      <w:r>
                        <w:rPr>
                          <w:rFonts w:eastAsia="Arial"/>
                          <w:color w:val="000000"/>
                          <w:sz w:val="24"/>
                          <w:lang w:val="el-GR"/>
                        </w:rPr>
                        <w:t>Συνθήκες στην επιφάνεια του Άρη</w:t>
                      </w:r>
                      <w:r w:rsidRPr="00A71DA1">
                        <w:rPr>
                          <w:rFonts w:eastAsia="Arial"/>
                          <w:color w:val="000000"/>
                          <w:sz w:val="24"/>
                        </w:rPr>
                        <w:t>)</w:t>
                      </w:r>
                    </w:p>
                    <w:p w14:paraId="505AF43F" w14:textId="77777777" w:rsidR="007223A1" w:rsidRDefault="007223A1">
                      <w:pPr>
                        <w:spacing w:line="258" w:lineRule="auto"/>
                        <w:jc w:val="center"/>
                        <w:textDirection w:val="btLr"/>
                      </w:pPr>
                    </w:p>
                  </w:txbxContent>
                </v:textbox>
                <w10:wrap type="square"/>
              </v:rect>
            </w:pict>
          </mc:Fallback>
        </mc:AlternateContent>
      </w:r>
      <w:r w:rsidRPr="00177B62">
        <w:rPr>
          <w:noProof/>
          <w:lang w:val="el-GR"/>
        </w:rPr>
        <mc:AlternateContent>
          <mc:Choice Requires="wps">
            <w:drawing>
              <wp:anchor distT="0" distB="0" distL="114300" distR="114300" simplePos="0" relativeHeight="251665408" behindDoc="0" locked="0" layoutInCell="1" hidden="0" allowOverlap="1" wp14:anchorId="06FD263D" wp14:editId="0D9B30A4">
                <wp:simplePos x="0" y="0"/>
                <wp:positionH relativeFrom="column">
                  <wp:posOffset>2774950</wp:posOffset>
                </wp:positionH>
                <wp:positionV relativeFrom="paragraph">
                  <wp:posOffset>2236470</wp:posOffset>
                </wp:positionV>
                <wp:extent cx="3124200" cy="2562860"/>
                <wp:effectExtent l="12700" t="12700" r="25400" b="2794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0" y="0"/>
                          <a:ext cx="3124200" cy="2562860"/>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2E9DF6C9" w14:textId="08924981" w:rsidR="007223A1" w:rsidRPr="00B74C2F" w:rsidRDefault="007223A1">
                            <w:pPr>
                              <w:spacing w:line="258" w:lineRule="auto"/>
                              <w:jc w:val="center"/>
                              <w:textDirection w:val="btLr"/>
                              <w:rPr>
                                <w:lang w:val="el-GR"/>
                              </w:rPr>
                            </w:pPr>
                            <w:r>
                              <w:rPr>
                                <w:b/>
                                <w:color w:val="000000"/>
                                <w:sz w:val="32"/>
                                <w:u w:val="single"/>
                                <w:lang w:val="el-GR"/>
                              </w:rPr>
                              <w:t>Μαθησιακά Αποτελέσματα</w:t>
                            </w:r>
                          </w:p>
                          <w:p w14:paraId="7D113F2E" w14:textId="3D7DFFF6" w:rsidR="007223A1" w:rsidRDefault="007223A1">
                            <w:pPr>
                              <w:spacing w:line="258" w:lineRule="auto"/>
                              <w:jc w:val="center"/>
                              <w:textDirection w:val="btLr"/>
                            </w:pPr>
                            <w:r>
                              <w:rPr>
                                <w:color w:val="000000"/>
                                <w:sz w:val="24"/>
                                <w:lang w:val="el-GR"/>
                              </w:rPr>
                              <w:t>Μετά την ολοκλήρωση της δραστηριότητας, οι μαθητές</w:t>
                            </w:r>
                            <w:r>
                              <w:rPr>
                                <w:color w:val="000000"/>
                                <w:sz w:val="24"/>
                              </w:rPr>
                              <w:t>:</w:t>
                            </w:r>
                          </w:p>
                          <w:p w14:paraId="19B1B077" w14:textId="172582EB" w:rsidR="007223A1" w:rsidRDefault="007223A1" w:rsidP="00B74C2F">
                            <w:pPr>
                              <w:pStyle w:val="ListParagraph"/>
                              <w:numPr>
                                <w:ilvl w:val="0"/>
                                <w:numId w:val="2"/>
                              </w:numPr>
                              <w:spacing w:line="258" w:lineRule="auto"/>
                              <w:ind w:left="426" w:right="-104"/>
                              <w:textDirection w:val="btLr"/>
                            </w:pPr>
                            <w:r>
                              <w:rPr>
                                <w:color w:val="000000"/>
                                <w:sz w:val="24"/>
                                <w:lang w:val="el-GR"/>
                              </w:rPr>
                              <w:t>Θα καταλάβουν ότι τα κύτταρα μπορούν να προσαρμοστούν σε ακραία περιβάλλοντα</w:t>
                            </w:r>
                            <w:r w:rsidRPr="00A71DA1">
                              <w:rPr>
                                <w:color w:val="000000"/>
                                <w:sz w:val="24"/>
                              </w:rPr>
                              <w:t>.</w:t>
                            </w:r>
                          </w:p>
                          <w:p w14:paraId="6CF12B0D" w14:textId="1AC8C7D7" w:rsidR="007223A1" w:rsidRPr="00A71DA1" w:rsidRDefault="007223A1" w:rsidP="00B74C2F">
                            <w:pPr>
                              <w:pStyle w:val="ListParagraph"/>
                              <w:numPr>
                                <w:ilvl w:val="0"/>
                                <w:numId w:val="2"/>
                              </w:numPr>
                              <w:spacing w:line="258" w:lineRule="auto"/>
                              <w:ind w:left="426" w:right="-104"/>
                              <w:textDirection w:val="btLr"/>
                            </w:pPr>
                            <w:r>
                              <w:rPr>
                                <w:color w:val="000000"/>
                                <w:sz w:val="24"/>
                                <w:lang w:val="el-GR"/>
                              </w:rPr>
                              <w:t>Θα μπορούν να εξηγήσουν τη λειτουργία της κυτταρικής μεμβράνης</w:t>
                            </w:r>
                            <w:r w:rsidRPr="00A71DA1">
                              <w:rPr>
                                <w:color w:val="000000"/>
                                <w:sz w:val="24"/>
                              </w:rPr>
                              <w:t>.</w:t>
                            </w:r>
                          </w:p>
                          <w:p w14:paraId="28868D91" w14:textId="5839164D" w:rsidR="007223A1" w:rsidRDefault="007223A1" w:rsidP="00B74C2F">
                            <w:pPr>
                              <w:pStyle w:val="ListParagraph"/>
                              <w:numPr>
                                <w:ilvl w:val="0"/>
                                <w:numId w:val="2"/>
                              </w:numPr>
                              <w:spacing w:line="258" w:lineRule="auto"/>
                              <w:ind w:left="426" w:right="-104"/>
                              <w:textDirection w:val="btLr"/>
                            </w:pPr>
                            <w:r>
                              <w:rPr>
                                <w:color w:val="000000"/>
                                <w:sz w:val="24"/>
                                <w:lang w:val="el-GR"/>
                              </w:rPr>
                              <w:t>Θα αξιολογήσουν πώς οι παράγοντες καταπόνησης στον Άρη μπορούν να επηρεάσουν την κατοικησιμότητά του</w:t>
                            </w:r>
                            <w:r w:rsidRPr="00A71DA1">
                              <w:rPr>
                                <w:color w:val="000000"/>
                                <w:sz w:val="24"/>
                              </w:rPr>
                              <w:t>.</w:t>
                            </w:r>
                          </w:p>
                          <w:p w14:paraId="4CF1B77C" w14:textId="77777777" w:rsidR="007223A1" w:rsidRDefault="007223A1">
                            <w:pPr>
                              <w:spacing w:line="258" w:lineRule="auto"/>
                              <w:textDirection w:val="btLr"/>
                            </w:pPr>
                          </w:p>
                          <w:p w14:paraId="7018F8A5" w14:textId="77777777" w:rsidR="007223A1" w:rsidRDefault="007223A1">
                            <w:pPr>
                              <w:spacing w:line="258" w:lineRule="auto"/>
                              <w:textDirection w:val="btLr"/>
                            </w:pPr>
                          </w:p>
                          <w:p w14:paraId="0907C1AA" w14:textId="77777777" w:rsidR="007223A1" w:rsidRDefault="007223A1">
                            <w:pPr>
                              <w:spacing w:line="258" w:lineRule="auto"/>
                              <w:textDirection w:val="btLr"/>
                            </w:pPr>
                          </w:p>
                          <w:p w14:paraId="099D43A5" w14:textId="77777777" w:rsidR="007223A1" w:rsidRDefault="007223A1">
                            <w:pPr>
                              <w:spacing w:line="258" w:lineRule="auto"/>
                              <w:textDirection w:val="btLr"/>
                            </w:pPr>
                          </w:p>
                          <w:p w14:paraId="7138BCD9" w14:textId="77777777" w:rsidR="007223A1" w:rsidRDefault="007223A1">
                            <w:pPr>
                              <w:spacing w:line="258" w:lineRule="auto"/>
                              <w:textDirection w:val="btLr"/>
                            </w:pPr>
                          </w:p>
                          <w:p w14:paraId="28B1BB9B" w14:textId="77777777" w:rsidR="007223A1" w:rsidRDefault="007223A1">
                            <w:pPr>
                              <w:spacing w:line="258" w:lineRule="auto"/>
                              <w:jc w:val="center"/>
                              <w:textDirection w:val="btL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w14:anchorId="06FD263D" id="Rectangle 19" o:spid="_x0000_s1030" style="position:absolute;margin-left:218.5pt;margin-top:176.1pt;width:246pt;height:20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" fillcolor="white [3201]" strokecolor="#1f3864" strokeweight="3pt">
                <v:stroke startarrowwidth="narrow" startarrowlength="short" endarrowwidth="narrow" endarrowlength="short"/>
                <v:textbox inset="2.53958mm,1.2694mm,2.53958mm,1.2694mm">
                  <w:txbxContent>
                    <w:p w14:paraId="2E9DF6C9" w14:textId="08924981" w:rsidR="007223A1" w:rsidRPr="00B74C2F" w:rsidRDefault="007223A1">
                      <w:pPr>
                        <w:spacing w:line="258" w:lineRule="auto"/>
                        <w:jc w:val="center"/>
                        <w:textDirection w:val="btLr"/>
                        <w:rPr>
                          <w:lang w:val="el-GR"/>
                        </w:rPr>
                      </w:pPr>
                      <w:r>
                        <w:rPr>
                          <w:b/>
                          <w:color w:val="000000"/>
                          <w:sz w:val="32"/>
                          <w:u w:val="single"/>
                          <w:lang w:val="el-GR"/>
                        </w:rPr>
                        <w:t>Μαθησιακά Αποτελέσματα</w:t>
                      </w:r>
                    </w:p>
                    <w:p w14:paraId="7D113F2E" w14:textId="3D7DFFF6" w:rsidR="007223A1" w:rsidRDefault="007223A1">
                      <w:pPr>
                        <w:spacing w:line="258" w:lineRule="auto"/>
                        <w:jc w:val="center"/>
                        <w:textDirection w:val="btLr"/>
                      </w:pPr>
                      <w:r>
                        <w:rPr>
                          <w:color w:val="000000"/>
                          <w:sz w:val="24"/>
                          <w:lang w:val="el-GR"/>
                        </w:rPr>
                        <w:t>Μετά την ολοκλήρωση της δραστηριότητας, οι μαθητές</w:t>
                      </w:r>
                      <w:r>
                        <w:rPr>
                          <w:color w:val="000000"/>
                          <w:sz w:val="24"/>
                        </w:rPr>
                        <w:t>:</w:t>
                      </w:r>
                    </w:p>
                    <w:p w14:paraId="19B1B077" w14:textId="172582EB" w:rsidR="007223A1" w:rsidRDefault="007223A1" w:rsidP="00B74C2F">
                      <w:pPr>
                        <w:pStyle w:val="ListParagraph"/>
                        <w:numPr>
                          <w:ilvl w:val="0"/>
                          <w:numId w:val="2"/>
                        </w:numPr>
                        <w:spacing w:line="258" w:lineRule="auto"/>
                        <w:ind w:left="426" w:right="-104"/>
                        <w:textDirection w:val="btLr"/>
                      </w:pPr>
                      <w:r>
                        <w:rPr>
                          <w:color w:val="000000"/>
                          <w:sz w:val="24"/>
                          <w:lang w:val="el-GR"/>
                        </w:rPr>
                        <w:t>Θα καταλάβουν ότι τα κύτταρα μπορούν να προσαρμοστούν σε ακραία περιβάλλοντα</w:t>
                      </w:r>
                      <w:r w:rsidRPr="00A71DA1">
                        <w:rPr>
                          <w:color w:val="000000"/>
                          <w:sz w:val="24"/>
                        </w:rPr>
                        <w:t>.</w:t>
                      </w:r>
                    </w:p>
                    <w:p w14:paraId="6CF12B0D" w14:textId="1AC8C7D7" w:rsidR="007223A1" w:rsidRPr="00A71DA1" w:rsidRDefault="007223A1" w:rsidP="00B74C2F">
                      <w:pPr>
                        <w:pStyle w:val="ListParagraph"/>
                        <w:numPr>
                          <w:ilvl w:val="0"/>
                          <w:numId w:val="2"/>
                        </w:numPr>
                        <w:spacing w:line="258" w:lineRule="auto"/>
                        <w:ind w:left="426" w:right="-104"/>
                        <w:textDirection w:val="btLr"/>
                      </w:pPr>
                      <w:r>
                        <w:rPr>
                          <w:color w:val="000000"/>
                          <w:sz w:val="24"/>
                          <w:lang w:val="el-GR"/>
                        </w:rPr>
                        <w:t>Θα μπορούν να εξηγήσουν τη λειτουργία της κυτταρικής μεμβράνης</w:t>
                      </w:r>
                      <w:r w:rsidRPr="00A71DA1">
                        <w:rPr>
                          <w:color w:val="000000"/>
                          <w:sz w:val="24"/>
                        </w:rPr>
                        <w:t>.</w:t>
                      </w:r>
                    </w:p>
                    <w:p w14:paraId="28868D91" w14:textId="5839164D" w:rsidR="007223A1" w:rsidRDefault="007223A1" w:rsidP="00B74C2F">
                      <w:pPr>
                        <w:pStyle w:val="ListParagraph"/>
                        <w:numPr>
                          <w:ilvl w:val="0"/>
                          <w:numId w:val="2"/>
                        </w:numPr>
                        <w:spacing w:line="258" w:lineRule="auto"/>
                        <w:ind w:left="426" w:right="-104"/>
                        <w:textDirection w:val="btLr"/>
                      </w:pPr>
                      <w:r>
                        <w:rPr>
                          <w:color w:val="000000"/>
                          <w:sz w:val="24"/>
                          <w:lang w:val="el-GR"/>
                        </w:rPr>
                        <w:t>Θα αξιολογήσουν πώς οι παράγοντες καταπόνησης στον Άρη μπορούν να επηρεάσουν την κατοικησιμότητά του</w:t>
                      </w:r>
                      <w:r w:rsidRPr="00A71DA1">
                        <w:rPr>
                          <w:color w:val="000000"/>
                          <w:sz w:val="24"/>
                        </w:rPr>
                        <w:t>.</w:t>
                      </w:r>
                    </w:p>
                    <w:p w14:paraId="4CF1B77C" w14:textId="77777777" w:rsidR="007223A1" w:rsidRDefault="007223A1">
                      <w:pPr>
                        <w:spacing w:line="258" w:lineRule="auto"/>
                        <w:textDirection w:val="btLr"/>
                      </w:pPr>
                    </w:p>
                    <w:p w14:paraId="7018F8A5" w14:textId="77777777" w:rsidR="007223A1" w:rsidRDefault="007223A1">
                      <w:pPr>
                        <w:spacing w:line="258" w:lineRule="auto"/>
                        <w:textDirection w:val="btLr"/>
                      </w:pPr>
                    </w:p>
                    <w:p w14:paraId="0907C1AA" w14:textId="77777777" w:rsidR="007223A1" w:rsidRDefault="007223A1">
                      <w:pPr>
                        <w:spacing w:line="258" w:lineRule="auto"/>
                        <w:textDirection w:val="btLr"/>
                      </w:pPr>
                    </w:p>
                    <w:p w14:paraId="099D43A5" w14:textId="77777777" w:rsidR="007223A1" w:rsidRDefault="007223A1">
                      <w:pPr>
                        <w:spacing w:line="258" w:lineRule="auto"/>
                        <w:textDirection w:val="btLr"/>
                      </w:pPr>
                    </w:p>
                    <w:p w14:paraId="7138BCD9" w14:textId="77777777" w:rsidR="007223A1" w:rsidRDefault="007223A1">
                      <w:pPr>
                        <w:spacing w:line="258" w:lineRule="auto"/>
                        <w:textDirection w:val="btLr"/>
                      </w:pPr>
                    </w:p>
                    <w:p w14:paraId="28B1BB9B" w14:textId="77777777" w:rsidR="007223A1" w:rsidRDefault="007223A1">
                      <w:pPr>
                        <w:spacing w:line="258" w:lineRule="auto"/>
                        <w:jc w:val="center"/>
                        <w:textDirection w:val="btLr"/>
                      </w:pPr>
                    </w:p>
                  </w:txbxContent>
                </v:textbox>
                <w10:wrap type="square"/>
              </v:rect>
            </w:pict>
          </mc:Fallback>
        </mc:AlternateContent>
      </w:r>
      <w:r w:rsidR="00B74C2F" w:rsidRPr="00177B62">
        <w:rPr>
          <w:noProof/>
          <w:lang w:val="el-GR"/>
        </w:rPr>
        <mc:AlternateContent>
          <mc:Choice Requires="wps">
            <w:drawing>
              <wp:anchor distT="0" distB="0" distL="114300" distR="114300" simplePos="0" relativeHeight="251664384" behindDoc="0" locked="0" layoutInCell="1" hidden="0" allowOverlap="1" wp14:anchorId="3A30A4FF" wp14:editId="3C3A0C7D">
                <wp:simplePos x="0" y="0"/>
                <wp:positionH relativeFrom="column">
                  <wp:posOffset>2766060</wp:posOffset>
                </wp:positionH>
                <wp:positionV relativeFrom="paragraph">
                  <wp:posOffset>432435</wp:posOffset>
                </wp:positionV>
                <wp:extent cx="3128645" cy="1657985"/>
                <wp:effectExtent l="12700" t="12700" r="20955" b="31115"/>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0" y="0"/>
                          <a:ext cx="3128645" cy="1657985"/>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0BFEB968" w14:textId="30F428A9" w:rsidR="007223A1" w:rsidRPr="00B74C2F" w:rsidRDefault="007223A1">
                            <w:pPr>
                              <w:spacing w:line="258" w:lineRule="auto"/>
                              <w:jc w:val="center"/>
                              <w:textDirection w:val="btLr"/>
                              <w:rPr>
                                <w:lang w:val="el-GR"/>
                              </w:rPr>
                            </w:pPr>
                            <w:r>
                              <w:rPr>
                                <w:b/>
                                <w:color w:val="000000"/>
                                <w:sz w:val="32"/>
                                <w:u w:val="single"/>
                                <w:lang w:val="el-GR"/>
                              </w:rPr>
                              <w:t>Περιγραφή Δραστηριότητας</w:t>
                            </w:r>
                          </w:p>
                          <w:p w14:paraId="461B9137" w14:textId="52AE41E1" w:rsidR="007223A1" w:rsidRDefault="007223A1">
                            <w:pPr>
                              <w:spacing w:line="258" w:lineRule="auto"/>
                              <w:jc w:val="center"/>
                              <w:textDirection w:val="btLr"/>
                            </w:pPr>
                            <w:r>
                              <w:rPr>
                                <w:color w:val="000000"/>
                                <w:sz w:val="24"/>
                                <w:lang w:val="el-GR"/>
                              </w:rPr>
                              <w:t>Μια εισαγωγή στη ζωή σε ακραία περιβάλλοντα</w:t>
                            </w:r>
                            <w:r>
                              <w:rPr>
                                <w:color w:val="000000"/>
                                <w:sz w:val="24"/>
                              </w:rPr>
                              <w:t xml:space="preserve">, </w:t>
                            </w:r>
                            <w:r>
                              <w:rPr>
                                <w:color w:val="000000"/>
                                <w:sz w:val="24"/>
                                <w:lang w:val="el-GR"/>
                              </w:rPr>
                              <w:t>εξερευνώντας τα είδη παραγόντων καταπόνησης</w:t>
                            </w:r>
                            <w:r w:rsidR="00175222">
                              <w:rPr>
                                <w:color w:val="000000"/>
                                <w:sz w:val="24"/>
                                <w:lang w:val="el-GR"/>
                              </w:rPr>
                              <w:t xml:space="preserve"> (</w:t>
                            </w:r>
                            <w:r w:rsidR="00175222">
                              <w:rPr>
                                <w:color w:val="000000"/>
                                <w:sz w:val="24"/>
                                <w:lang w:val="en-US"/>
                              </w:rPr>
                              <w:t>stress</w:t>
                            </w:r>
                            <w:r w:rsidR="00175222">
                              <w:rPr>
                                <w:color w:val="000000"/>
                                <w:sz w:val="24"/>
                                <w:lang w:val="el-GR"/>
                              </w:rPr>
                              <w:t>)</w:t>
                            </w:r>
                            <w:r>
                              <w:rPr>
                                <w:color w:val="000000"/>
                                <w:sz w:val="24"/>
                                <w:lang w:val="el-GR"/>
                              </w:rPr>
                              <w:t xml:space="preserve"> που μπορεί να βρούμε στον Άρη και πώς οι οργανισμοί μπορούν να προσαρμοστούν για να επιβιώσουν</w:t>
                            </w:r>
                            <w:r>
                              <w:rPr>
                                <w:color w:val="000000"/>
                                <w:sz w:val="24"/>
                              </w:rPr>
                              <w:t xml:space="preserve">. </w:t>
                            </w:r>
                          </w:p>
                          <w:p w14:paraId="2A9EBAEE" w14:textId="77777777" w:rsidR="007223A1" w:rsidRDefault="007223A1">
                            <w:pPr>
                              <w:spacing w:line="258" w:lineRule="auto"/>
                              <w:textDirection w:val="btLr"/>
                            </w:pPr>
                          </w:p>
                          <w:p w14:paraId="26760F09" w14:textId="77777777" w:rsidR="007223A1" w:rsidRDefault="007223A1">
                            <w:pPr>
                              <w:spacing w:line="258" w:lineRule="auto"/>
                              <w:textDirection w:val="btLr"/>
                            </w:pPr>
                          </w:p>
                          <w:p w14:paraId="1A2B8631" w14:textId="77777777" w:rsidR="007223A1" w:rsidRDefault="007223A1">
                            <w:pPr>
                              <w:spacing w:line="258" w:lineRule="auto"/>
                              <w:textDirection w:val="btLr"/>
                            </w:pPr>
                          </w:p>
                          <w:p w14:paraId="12C7C8F1" w14:textId="77777777" w:rsidR="007223A1" w:rsidRDefault="007223A1">
                            <w:pPr>
                              <w:spacing w:line="258" w:lineRule="auto"/>
                              <w:textDirection w:val="btLr"/>
                            </w:pPr>
                          </w:p>
                          <w:p w14:paraId="15746F70" w14:textId="77777777" w:rsidR="007223A1" w:rsidRDefault="007223A1">
                            <w:pPr>
                              <w:spacing w:line="258" w:lineRule="auto"/>
                              <w:textDirection w:val="btLr"/>
                            </w:pPr>
                          </w:p>
                          <w:p w14:paraId="2EE3E3C5" w14:textId="77777777" w:rsidR="007223A1" w:rsidRDefault="007223A1">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A30A4FF" id="Rectangle 16" o:spid="_x0000_s1031" style="position:absolute;margin-left:217.8pt;margin-top:34.05pt;width:246.35pt;height:13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" fillcolor="white [3201]" strokecolor="#1f3864" strokeweight="3pt">
                <v:stroke startarrowwidth="narrow" startarrowlength="short" endarrowwidth="narrow" endarrowlength="short"/>
                <v:textbox inset="2.53958mm,1.2694mm,2.53958mm,1.2694mm">
                  <w:txbxContent>
                    <w:p w14:paraId="0BFEB968" w14:textId="30F428A9" w:rsidR="007223A1" w:rsidRPr="00B74C2F" w:rsidRDefault="007223A1">
                      <w:pPr>
                        <w:spacing w:line="258" w:lineRule="auto"/>
                        <w:jc w:val="center"/>
                        <w:textDirection w:val="btLr"/>
                        <w:rPr>
                          <w:lang w:val="el-GR"/>
                        </w:rPr>
                      </w:pPr>
                      <w:r>
                        <w:rPr>
                          <w:b/>
                          <w:color w:val="000000"/>
                          <w:sz w:val="32"/>
                          <w:u w:val="single"/>
                          <w:lang w:val="el-GR"/>
                        </w:rPr>
                        <w:t>Περιγραφή Δραστηριότητας</w:t>
                      </w:r>
                    </w:p>
                    <w:p w14:paraId="461B9137" w14:textId="52AE41E1" w:rsidR="007223A1" w:rsidRDefault="007223A1">
                      <w:pPr>
                        <w:spacing w:line="258" w:lineRule="auto"/>
                        <w:jc w:val="center"/>
                        <w:textDirection w:val="btLr"/>
                      </w:pPr>
                      <w:r>
                        <w:rPr>
                          <w:color w:val="000000"/>
                          <w:sz w:val="24"/>
                          <w:lang w:val="el-GR"/>
                        </w:rPr>
                        <w:t>Μια εισαγωγή στη ζωή σε ακραία περιβάλλοντα</w:t>
                      </w:r>
                      <w:r>
                        <w:rPr>
                          <w:color w:val="000000"/>
                          <w:sz w:val="24"/>
                        </w:rPr>
                        <w:t xml:space="preserve">, </w:t>
                      </w:r>
                      <w:r>
                        <w:rPr>
                          <w:color w:val="000000"/>
                          <w:sz w:val="24"/>
                          <w:lang w:val="el-GR"/>
                        </w:rPr>
                        <w:t>εξερευνώντας τα είδη παραγόντων καταπόνησης</w:t>
                      </w:r>
                      <w:r w:rsidR="00175222">
                        <w:rPr>
                          <w:color w:val="000000"/>
                          <w:sz w:val="24"/>
                          <w:lang w:val="el-GR"/>
                        </w:rPr>
                        <w:t xml:space="preserve"> (</w:t>
                      </w:r>
                      <w:r w:rsidR="00175222">
                        <w:rPr>
                          <w:color w:val="000000"/>
                          <w:sz w:val="24"/>
                          <w:lang w:val="en-US"/>
                        </w:rPr>
                        <w:t>stress</w:t>
                      </w:r>
                      <w:r w:rsidR="00175222">
                        <w:rPr>
                          <w:color w:val="000000"/>
                          <w:sz w:val="24"/>
                          <w:lang w:val="el-GR"/>
                        </w:rPr>
                        <w:t>)</w:t>
                      </w:r>
                      <w:r>
                        <w:rPr>
                          <w:color w:val="000000"/>
                          <w:sz w:val="24"/>
                          <w:lang w:val="el-GR"/>
                        </w:rPr>
                        <w:t xml:space="preserve"> που μπορεί να βρούμε στον Άρη και πώς οι οργανισμοί μπορούν να προσαρμοστούν για να επιβιώσουν</w:t>
                      </w:r>
                      <w:r>
                        <w:rPr>
                          <w:color w:val="000000"/>
                          <w:sz w:val="24"/>
                        </w:rPr>
                        <w:t xml:space="preserve">. </w:t>
                      </w:r>
                    </w:p>
                    <w:p w14:paraId="2A9EBAEE" w14:textId="77777777" w:rsidR="007223A1" w:rsidRDefault="007223A1">
                      <w:pPr>
                        <w:spacing w:line="258" w:lineRule="auto"/>
                        <w:textDirection w:val="btLr"/>
                      </w:pPr>
                    </w:p>
                    <w:p w14:paraId="26760F09" w14:textId="77777777" w:rsidR="007223A1" w:rsidRDefault="007223A1">
                      <w:pPr>
                        <w:spacing w:line="258" w:lineRule="auto"/>
                        <w:textDirection w:val="btLr"/>
                      </w:pPr>
                    </w:p>
                    <w:p w14:paraId="1A2B8631" w14:textId="77777777" w:rsidR="007223A1" w:rsidRDefault="007223A1">
                      <w:pPr>
                        <w:spacing w:line="258" w:lineRule="auto"/>
                        <w:textDirection w:val="btLr"/>
                      </w:pPr>
                    </w:p>
                    <w:p w14:paraId="12C7C8F1" w14:textId="77777777" w:rsidR="007223A1" w:rsidRDefault="007223A1">
                      <w:pPr>
                        <w:spacing w:line="258" w:lineRule="auto"/>
                        <w:textDirection w:val="btLr"/>
                      </w:pPr>
                    </w:p>
                    <w:p w14:paraId="15746F70" w14:textId="77777777" w:rsidR="007223A1" w:rsidRDefault="007223A1">
                      <w:pPr>
                        <w:spacing w:line="258" w:lineRule="auto"/>
                        <w:textDirection w:val="btLr"/>
                      </w:pPr>
                    </w:p>
                    <w:p w14:paraId="2EE3E3C5" w14:textId="77777777" w:rsidR="007223A1" w:rsidRDefault="007223A1">
                      <w:pPr>
                        <w:spacing w:line="258" w:lineRule="auto"/>
                        <w:jc w:val="center"/>
                        <w:textDirection w:val="btLr"/>
                      </w:pPr>
                    </w:p>
                  </w:txbxContent>
                </v:textbox>
                <w10:wrap type="square"/>
              </v:rect>
            </w:pict>
          </mc:Fallback>
        </mc:AlternateContent>
      </w:r>
      <w:r w:rsidR="00BC290B" w:rsidRPr="00177B62">
        <w:rPr>
          <w:sz w:val="28"/>
          <w:szCs w:val="28"/>
          <w:lang w:val="el-GR"/>
        </w:rPr>
        <w:t>T</w:t>
      </w:r>
      <w:r w:rsidR="00BC290B" w:rsidRPr="00177B62">
        <w:rPr>
          <w:sz w:val="24"/>
          <w:szCs w:val="24"/>
          <w:lang w:val="el-GR"/>
        </w:rPr>
        <w:t xml:space="preserve"> </w:t>
      </w:r>
    </w:p>
    <w:p w14:paraId="4F86213A" w14:textId="36DB9558" w:rsidR="00223889" w:rsidRPr="00177B62" w:rsidRDefault="00223889">
      <w:pPr>
        <w:tabs>
          <w:tab w:val="left" w:pos="7245"/>
        </w:tabs>
        <w:rPr>
          <w:color w:val="2F5496"/>
          <w:sz w:val="16"/>
          <w:szCs w:val="16"/>
          <w:lang w:val="el-GR"/>
        </w:rPr>
      </w:pPr>
    </w:p>
    <w:p w14:paraId="67B58A88" w14:textId="45B5EE5F" w:rsidR="00223889" w:rsidRPr="00177B62" w:rsidRDefault="00223889">
      <w:pPr>
        <w:rPr>
          <w:sz w:val="16"/>
          <w:szCs w:val="16"/>
          <w:lang w:val="el-GR"/>
        </w:rPr>
      </w:pPr>
    </w:p>
    <w:p w14:paraId="502AC1FD" w14:textId="66ECA11F" w:rsidR="00223889" w:rsidRPr="00177B62" w:rsidRDefault="009B5C85">
      <w:pPr>
        <w:pStyle w:val="Heading1"/>
        <w:rPr>
          <w:rFonts w:ascii="Calibri" w:eastAsia="Calibri" w:hAnsi="Calibri" w:cs="Calibri"/>
          <w:b/>
          <w:color w:val="0D0D0D"/>
          <w:sz w:val="36"/>
          <w:szCs w:val="36"/>
          <w:u w:val="single"/>
          <w:lang w:val="el-GR"/>
        </w:rPr>
      </w:pPr>
      <w:r w:rsidRPr="00177B62">
        <w:rPr>
          <w:rFonts w:ascii="Calibri" w:eastAsia="Calibri" w:hAnsi="Calibri" w:cs="Calibri"/>
          <w:b/>
          <w:color w:val="0D0D0D"/>
          <w:sz w:val="36"/>
          <w:szCs w:val="36"/>
          <w:u w:val="single"/>
          <w:lang w:val="el-GR"/>
        </w:rPr>
        <w:t>Βοηθητικό Υλικ</w:t>
      </w:r>
      <w:r w:rsidR="0024491F" w:rsidRPr="00177B62">
        <w:rPr>
          <w:rFonts w:ascii="Calibri" w:eastAsia="Calibri" w:hAnsi="Calibri" w:cs="Calibri"/>
          <w:b/>
          <w:color w:val="0D0D0D"/>
          <w:sz w:val="36"/>
          <w:szCs w:val="36"/>
          <w:u w:val="single"/>
          <w:lang w:val="el-GR"/>
        </w:rPr>
        <w:t>ό</w:t>
      </w:r>
      <w:r w:rsidR="00BC290B" w:rsidRPr="00177B62">
        <w:rPr>
          <w:rFonts w:ascii="Calibri" w:eastAsia="Calibri" w:hAnsi="Calibri" w:cs="Calibri"/>
          <w:b/>
          <w:color w:val="0D0D0D"/>
          <w:sz w:val="36"/>
          <w:szCs w:val="36"/>
          <w:u w:val="single"/>
          <w:lang w:val="el-GR"/>
        </w:rPr>
        <w:t>:</w:t>
      </w:r>
    </w:p>
    <w:p w14:paraId="1360E240" w14:textId="77777777" w:rsidR="00223889" w:rsidRPr="00177B62" w:rsidRDefault="00223889">
      <w:pPr>
        <w:rPr>
          <w:lang w:val="el-GR"/>
        </w:rPr>
      </w:pPr>
    </w:p>
    <w:tbl>
      <w:tblPr>
        <w:tblStyle w:val="a"/>
        <w:tblW w:w="9263" w:type="dxa"/>
        <w:tblBorders>
          <w:top w:val="nil"/>
          <w:left w:val="nil"/>
          <w:bottom w:val="nil"/>
          <w:right w:val="nil"/>
          <w:insideH w:val="nil"/>
          <w:insideV w:val="nil"/>
        </w:tblBorders>
        <w:tblLayout w:type="fixed"/>
        <w:tblLook w:val="0400" w:firstRow="0" w:lastRow="0" w:firstColumn="0" w:lastColumn="0" w:noHBand="0" w:noVBand="1"/>
      </w:tblPr>
      <w:tblGrid>
        <w:gridCol w:w="2063"/>
        <w:gridCol w:w="7200"/>
      </w:tblGrid>
      <w:tr w:rsidR="00223889" w:rsidRPr="00177B62" w14:paraId="6969DED3" w14:textId="77777777">
        <w:trPr>
          <w:trHeight w:val="904"/>
        </w:trPr>
        <w:tc>
          <w:tcPr>
            <w:tcW w:w="2063" w:type="dxa"/>
          </w:tcPr>
          <w:p w14:paraId="06D474D7" w14:textId="0F8807E6" w:rsidR="00223889" w:rsidRPr="00177B62" w:rsidRDefault="0024491F">
            <w:pPr>
              <w:rPr>
                <w:b/>
                <w:sz w:val="24"/>
                <w:szCs w:val="24"/>
                <w:lang w:val="el-GR"/>
              </w:rPr>
            </w:pPr>
            <w:r w:rsidRPr="00177B62">
              <w:rPr>
                <w:b/>
                <w:sz w:val="24"/>
                <w:szCs w:val="24"/>
                <w:lang w:val="el-GR"/>
              </w:rPr>
              <w:t>Διαφάνεια</w:t>
            </w:r>
            <w:r w:rsidR="00BC290B" w:rsidRPr="00177B62">
              <w:rPr>
                <w:b/>
                <w:sz w:val="24"/>
                <w:szCs w:val="24"/>
                <w:lang w:val="el-GR"/>
              </w:rPr>
              <w:t xml:space="preserve"> 1 - </w:t>
            </w:r>
            <w:r w:rsidRPr="00177B62">
              <w:rPr>
                <w:b/>
                <w:sz w:val="24"/>
                <w:szCs w:val="24"/>
                <w:lang w:val="el-GR"/>
              </w:rPr>
              <w:t>Εισαγωγή</w:t>
            </w:r>
          </w:p>
        </w:tc>
        <w:tc>
          <w:tcPr>
            <w:tcW w:w="7200" w:type="dxa"/>
          </w:tcPr>
          <w:p w14:paraId="1F930970" w14:textId="7E4C13B7" w:rsidR="00223889" w:rsidRPr="00177B62" w:rsidRDefault="0024491F">
            <w:pPr>
              <w:rPr>
                <w:sz w:val="24"/>
                <w:szCs w:val="24"/>
                <w:lang w:val="el-GR"/>
              </w:rPr>
            </w:pPr>
            <w:r w:rsidRPr="00177B62">
              <w:rPr>
                <w:sz w:val="24"/>
                <w:szCs w:val="24"/>
                <w:lang w:val="el-GR"/>
              </w:rPr>
              <w:t xml:space="preserve">Σε αυτό το μάθημα θα γνωρίσουμε τους μικροοργανισμούς οι οποίοι μπορούν να ακμάζουν σε συνθήκες που γενικά </w:t>
            </w:r>
            <w:r w:rsidR="007478DF" w:rsidRPr="00177B62">
              <w:rPr>
                <w:sz w:val="24"/>
                <w:szCs w:val="24"/>
                <w:lang w:val="el-GR"/>
              </w:rPr>
              <w:t>θεωρούμε αφιλόξενες για τη ζωή.</w:t>
            </w:r>
          </w:p>
          <w:p w14:paraId="66DDE367" w14:textId="77777777" w:rsidR="00223889" w:rsidRPr="00177B62" w:rsidRDefault="00223889">
            <w:pPr>
              <w:rPr>
                <w:sz w:val="24"/>
                <w:szCs w:val="24"/>
                <w:lang w:val="el-GR"/>
              </w:rPr>
            </w:pPr>
          </w:p>
        </w:tc>
      </w:tr>
      <w:tr w:rsidR="00223889" w:rsidRPr="00177B62" w14:paraId="6F4A0BEE" w14:textId="77777777">
        <w:trPr>
          <w:trHeight w:val="345"/>
        </w:trPr>
        <w:tc>
          <w:tcPr>
            <w:tcW w:w="2063" w:type="dxa"/>
          </w:tcPr>
          <w:p w14:paraId="1D9640E3" w14:textId="2EA47D1B" w:rsidR="00223889" w:rsidRPr="00177B62" w:rsidRDefault="007478DF">
            <w:pPr>
              <w:rPr>
                <w:b/>
                <w:sz w:val="24"/>
                <w:szCs w:val="24"/>
                <w:lang w:val="el-GR"/>
              </w:rPr>
            </w:pPr>
            <w:r w:rsidRPr="00177B62">
              <w:rPr>
                <w:b/>
                <w:sz w:val="24"/>
                <w:szCs w:val="24"/>
                <w:lang w:val="el-GR"/>
              </w:rPr>
              <w:t>Διαφάνεια</w:t>
            </w:r>
            <w:r w:rsidR="00BC290B" w:rsidRPr="00177B62">
              <w:rPr>
                <w:b/>
                <w:sz w:val="24"/>
                <w:szCs w:val="24"/>
                <w:lang w:val="el-GR"/>
              </w:rPr>
              <w:t xml:space="preserve"> 2 – </w:t>
            </w:r>
            <w:r w:rsidRPr="00177B62">
              <w:rPr>
                <w:b/>
                <w:sz w:val="24"/>
                <w:szCs w:val="24"/>
                <w:lang w:val="el-GR"/>
              </w:rPr>
              <w:t>Στόχοι</w:t>
            </w:r>
          </w:p>
          <w:p w14:paraId="2843FE16" w14:textId="77777777" w:rsidR="00223889" w:rsidRPr="00177B62" w:rsidRDefault="00223889">
            <w:pPr>
              <w:rPr>
                <w:b/>
                <w:sz w:val="24"/>
                <w:szCs w:val="24"/>
                <w:lang w:val="el-GR"/>
              </w:rPr>
            </w:pPr>
          </w:p>
        </w:tc>
        <w:tc>
          <w:tcPr>
            <w:tcW w:w="7200" w:type="dxa"/>
          </w:tcPr>
          <w:p w14:paraId="53775F9E" w14:textId="6C5FC240" w:rsidR="00223889" w:rsidRPr="00177B62" w:rsidRDefault="007478DF">
            <w:pPr>
              <w:rPr>
                <w:sz w:val="24"/>
                <w:szCs w:val="24"/>
                <w:lang w:val="el-GR"/>
              </w:rPr>
            </w:pPr>
            <w:r w:rsidRPr="00177B62">
              <w:rPr>
                <w:sz w:val="24"/>
                <w:szCs w:val="24"/>
                <w:lang w:val="el-GR"/>
              </w:rPr>
              <w:t>Βλ. παραπάνω στα Μαθησιακά Αποτελέσματα</w:t>
            </w:r>
            <w:r w:rsidR="00BC290B" w:rsidRPr="00177B62">
              <w:rPr>
                <w:sz w:val="24"/>
                <w:szCs w:val="24"/>
                <w:lang w:val="el-GR"/>
              </w:rPr>
              <w:t>.</w:t>
            </w:r>
          </w:p>
          <w:p w14:paraId="259C1122" w14:textId="77777777" w:rsidR="00223889" w:rsidRPr="00177B62" w:rsidRDefault="00223889">
            <w:pPr>
              <w:rPr>
                <w:sz w:val="24"/>
                <w:szCs w:val="24"/>
                <w:lang w:val="el-GR"/>
              </w:rPr>
            </w:pPr>
          </w:p>
        </w:tc>
      </w:tr>
      <w:tr w:rsidR="00223889" w:rsidRPr="00177B62" w14:paraId="7AA8D3B3" w14:textId="77777777">
        <w:tc>
          <w:tcPr>
            <w:tcW w:w="2063" w:type="dxa"/>
          </w:tcPr>
          <w:p w14:paraId="06B8ADB7" w14:textId="249C3FA8" w:rsidR="00223889" w:rsidRPr="00177B62" w:rsidRDefault="00B81F9D">
            <w:pPr>
              <w:rPr>
                <w:b/>
                <w:sz w:val="24"/>
                <w:szCs w:val="24"/>
                <w:lang w:val="el-GR"/>
              </w:rPr>
            </w:pPr>
            <w:r w:rsidRPr="00177B62">
              <w:rPr>
                <w:b/>
                <w:sz w:val="24"/>
                <w:szCs w:val="24"/>
                <w:lang w:val="el-GR"/>
              </w:rPr>
              <w:t>Διαφάνεια</w:t>
            </w:r>
            <w:r w:rsidR="00BC290B" w:rsidRPr="00177B62">
              <w:rPr>
                <w:b/>
                <w:sz w:val="24"/>
                <w:szCs w:val="24"/>
                <w:lang w:val="el-GR"/>
              </w:rPr>
              <w:t xml:space="preserve"> 3 – </w:t>
            </w:r>
            <w:r w:rsidRPr="00177B62">
              <w:rPr>
                <w:b/>
                <w:sz w:val="24"/>
                <w:szCs w:val="24"/>
                <w:lang w:val="el-GR"/>
              </w:rPr>
              <w:t>Τι είναι ένα ακραίο περιβάλλον;</w:t>
            </w:r>
          </w:p>
          <w:p w14:paraId="75ECE985" w14:textId="77777777" w:rsidR="00223889" w:rsidRPr="00177B62" w:rsidRDefault="00223889">
            <w:pPr>
              <w:rPr>
                <w:b/>
                <w:sz w:val="24"/>
                <w:szCs w:val="24"/>
                <w:lang w:val="el-GR"/>
              </w:rPr>
            </w:pPr>
          </w:p>
        </w:tc>
        <w:tc>
          <w:tcPr>
            <w:tcW w:w="7200" w:type="dxa"/>
          </w:tcPr>
          <w:p w14:paraId="1CC77B52" w14:textId="40F975DA" w:rsidR="00223889" w:rsidRPr="00177B62" w:rsidRDefault="00750525">
            <w:pPr>
              <w:tabs>
                <w:tab w:val="left" w:pos="7245"/>
              </w:tabs>
              <w:rPr>
                <w:sz w:val="24"/>
                <w:szCs w:val="24"/>
                <w:lang w:val="el-GR"/>
              </w:rPr>
            </w:pPr>
            <w:r w:rsidRPr="00177B62">
              <w:rPr>
                <w:sz w:val="24"/>
                <w:szCs w:val="24"/>
                <w:lang w:val="el-GR"/>
              </w:rPr>
              <w:t>Ακραία είναι τα περιβάλλοντα τα οποία κάποτε θεωρούταν αδύνατον να φιλοξενήσουν ζωή.</w:t>
            </w:r>
            <w:r w:rsidR="00BC290B" w:rsidRPr="00177B62">
              <w:rPr>
                <w:sz w:val="24"/>
                <w:szCs w:val="24"/>
                <w:lang w:val="el-GR"/>
              </w:rPr>
              <w:t xml:space="preserve"> </w:t>
            </w:r>
            <w:r w:rsidR="00450201" w:rsidRPr="00177B62">
              <w:rPr>
                <w:sz w:val="24"/>
                <w:szCs w:val="24"/>
                <w:lang w:val="el-GR"/>
              </w:rPr>
              <w:t>Σύγχρονες εργασίες στο χώρο της μικροβιολογίας και της αστροβιολογίας έχουν δείξει ότι σε πολλές περιπτώσεις ήταν λανθασμένη αυτή η υπόθεση.</w:t>
            </w:r>
            <w:r w:rsidR="00BC290B" w:rsidRPr="00177B62">
              <w:rPr>
                <w:sz w:val="24"/>
                <w:szCs w:val="24"/>
                <w:lang w:val="el-GR"/>
              </w:rPr>
              <w:t xml:space="preserve"> </w:t>
            </w:r>
            <w:r w:rsidR="00450201" w:rsidRPr="00177B62">
              <w:rPr>
                <w:sz w:val="24"/>
                <w:szCs w:val="24"/>
                <w:lang w:val="el-GR"/>
              </w:rPr>
              <w:t>Τα ακραία περιβάλλοντα βρίσκονται υπό σκληρές συνθήκες όπως ακραί</w:t>
            </w:r>
            <w:r w:rsidR="00E03A19">
              <w:rPr>
                <w:sz w:val="24"/>
                <w:szCs w:val="24"/>
                <w:lang w:val="el-GR"/>
              </w:rPr>
              <w:t>α</w:t>
            </w:r>
            <w:r w:rsidR="00450201" w:rsidRPr="00177B62">
              <w:rPr>
                <w:sz w:val="24"/>
                <w:szCs w:val="24"/>
                <w:lang w:val="el-GR"/>
              </w:rPr>
              <w:t xml:space="preserve"> υψηλές </w:t>
            </w:r>
            <w:r w:rsidR="00450201" w:rsidRPr="00177B62">
              <w:rPr>
                <w:sz w:val="24"/>
                <w:szCs w:val="24"/>
                <w:lang w:val="el-GR"/>
              </w:rPr>
              <w:lastRenderedPageBreak/>
              <w:t>ή χαμηλές θερμοκρασίες</w:t>
            </w:r>
            <w:r w:rsidR="00BC290B" w:rsidRPr="00177B62">
              <w:rPr>
                <w:sz w:val="24"/>
                <w:szCs w:val="24"/>
                <w:lang w:val="el-GR"/>
              </w:rPr>
              <w:t xml:space="preserve">, </w:t>
            </w:r>
            <w:r w:rsidR="00450201" w:rsidRPr="00177B62">
              <w:rPr>
                <w:sz w:val="24"/>
                <w:szCs w:val="24"/>
                <w:lang w:val="el-GR"/>
              </w:rPr>
              <w:t>υψηλή αλατότητα</w:t>
            </w:r>
            <w:r w:rsidR="00BC290B" w:rsidRPr="00177B62">
              <w:rPr>
                <w:sz w:val="24"/>
                <w:szCs w:val="24"/>
                <w:lang w:val="el-GR"/>
              </w:rPr>
              <w:t xml:space="preserve">, </w:t>
            </w:r>
            <w:r w:rsidR="00450201" w:rsidRPr="00177B62">
              <w:rPr>
                <w:sz w:val="24"/>
                <w:szCs w:val="24"/>
                <w:lang w:val="el-GR"/>
              </w:rPr>
              <w:t>υψηλή οξύτητα ή βασικότητα, ακόμα και έλλειψη διαθέσιμων θρεπτικών συστατικών</w:t>
            </w:r>
            <w:r w:rsidR="00BC290B" w:rsidRPr="00177B62">
              <w:rPr>
                <w:sz w:val="24"/>
                <w:szCs w:val="24"/>
                <w:lang w:val="el-GR"/>
              </w:rPr>
              <w:t>.</w:t>
            </w:r>
          </w:p>
          <w:p w14:paraId="2BD2B0C3" w14:textId="77777777" w:rsidR="00223889" w:rsidRPr="00177B62" w:rsidRDefault="00223889">
            <w:pPr>
              <w:tabs>
                <w:tab w:val="left" w:pos="7245"/>
              </w:tabs>
              <w:rPr>
                <w:sz w:val="24"/>
                <w:szCs w:val="24"/>
                <w:lang w:val="el-GR"/>
              </w:rPr>
            </w:pPr>
          </w:p>
          <w:p w14:paraId="4CD3F69D" w14:textId="77777777" w:rsidR="00223889" w:rsidRPr="00177B62" w:rsidRDefault="00223889">
            <w:pPr>
              <w:tabs>
                <w:tab w:val="left" w:pos="7245"/>
              </w:tabs>
              <w:rPr>
                <w:sz w:val="24"/>
                <w:szCs w:val="24"/>
                <w:lang w:val="el-GR"/>
              </w:rPr>
            </w:pPr>
          </w:p>
        </w:tc>
      </w:tr>
      <w:tr w:rsidR="00223889" w:rsidRPr="00177B62" w14:paraId="7F8B9814" w14:textId="77777777">
        <w:tc>
          <w:tcPr>
            <w:tcW w:w="2063" w:type="dxa"/>
          </w:tcPr>
          <w:p w14:paraId="39CE8518" w14:textId="6519157C" w:rsidR="00223889" w:rsidRPr="00177B62" w:rsidRDefault="00281C45">
            <w:pPr>
              <w:rPr>
                <w:b/>
                <w:sz w:val="24"/>
                <w:szCs w:val="24"/>
                <w:lang w:val="el-GR"/>
              </w:rPr>
            </w:pPr>
            <w:r w:rsidRPr="00177B62">
              <w:rPr>
                <w:b/>
                <w:sz w:val="24"/>
                <w:szCs w:val="24"/>
                <w:lang w:val="el-GR"/>
              </w:rPr>
              <w:lastRenderedPageBreak/>
              <w:t>Διαφάνεια</w:t>
            </w:r>
            <w:r w:rsidR="00BC290B" w:rsidRPr="00177B62">
              <w:rPr>
                <w:b/>
                <w:sz w:val="24"/>
                <w:szCs w:val="24"/>
                <w:lang w:val="el-GR"/>
              </w:rPr>
              <w:t xml:space="preserve"> 4 – </w:t>
            </w:r>
            <w:r w:rsidRPr="00177B62">
              <w:rPr>
                <w:b/>
                <w:sz w:val="24"/>
                <w:szCs w:val="24"/>
                <w:lang w:val="el-GR"/>
              </w:rPr>
              <w:t>Παραδείγματα Ακραίων Περιβαλλόντων στη Γη</w:t>
            </w:r>
          </w:p>
          <w:p w14:paraId="42D4C85A" w14:textId="77777777" w:rsidR="00223889" w:rsidRPr="00177B62" w:rsidRDefault="00223889">
            <w:pPr>
              <w:rPr>
                <w:b/>
                <w:sz w:val="24"/>
                <w:szCs w:val="24"/>
                <w:lang w:val="el-GR"/>
              </w:rPr>
            </w:pPr>
          </w:p>
        </w:tc>
        <w:tc>
          <w:tcPr>
            <w:tcW w:w="7200" w:type="dxa"/>
          </w:tcPr>
          <w:p w14:paraId="78170E57" w14:textId="0819685D" w:rsidR="00223889" w:rsidRPr="00177B62" w:rsidRDefault="00C4719D">
            <w:pPr>
              <w:tabs>
                <w:tab w:val="left" w:pos="7245"/>
              </w:tabs>
              <w:rPr>
                <w:sz w:val="24"/>
                <w:szCs w:val="24"/>
                <w:lang w:val="el-GR"/>
              </w:rPr>
            </w:pPr>
            <w:r w:rsidRPr="00177B62">
              <w:rPr>
                <w:sz w:val="24"/>
                <w:szCs w:val="24"/>
                <w:lang w:val="el-GR"/>
              </w:rPr>
              <w:t xml:space="preserve">Η μελέτη </w:t>
            </w:r>
            <w:r w:rsidR="00A51A49" w:rsidRPr="00177B62">
              <w:rPr>
                <w:sz w:val="24"/>
                <w:szCs w:val="24"/>
                <w:lang w:val="el-GR"/>
              </w:rPr>
              <w:t>των οργανισμών που επιβιώνουν σε ακραία περιβάλλοντα</w:t>
            </w:r>
            <w:r w:rsidR="00BC290B" w:rsidRPr="00177B62">
              <w:rPr>
                <w:sz w:val="24"/>
                <w:szCs w:val="24"/>
                <w:lang w:val="el-GR"/>
              </w:rPr>
              <w:t>,</w:t>
            </w:r>
            <w:r w:rsidR="00A51A49" w:rsidRPr="00177B62">
              <w:rPr>
                <w:sz w:val="24"/>
                <w:szCs w:val="24"/>
                <w:lang w:val="el-GR"/>
              </w:rPr>
              <w:t xml:space="preserve"> όπως τα βραδύπορα</w:t>
            </w:r>
            <w:r w:rsidR="00BC290B" w:rsidRPr="00177B62">
              <w:rPr>
                <w:sz w:val="24"/>
                <w:szCs w:val="24"/>
                <w:lang w:val="el-GR"/>
              </w:rPr>
              <w:t xml:space="preserve"> (</w:t>
            </w:r>
            <w:r w:rsidR="00A51A49" w:rsidRPr="00177B62">
              <w:rPr>
                <w:sz w:val="24"/>
                <w:szCs w:val="24"/>
                <w:lang w:val="el-GR"/>
              </w:rPr>
              <w:t>γνωστά και ως αρκούδες του νερού</w:t>
            </w:r>
            <w:r w:rsidR="00BC290B" w:rsidRPr="00177B62">
              <w:rPr>
                <w:sz w:val="24"/>
                <w:szCs w:val="24"/>
                <w:lang w:val="el-GR"/>
              </w:rPr>
              <w:t>)</w:t>
            </w:r>
            <w:r w:rsidR="00A51A49" w:rsidRPr="00177B62">
              <w:rPr>
                <w:sz w:val="24"/>
                <w:szCs w:val="24"/>
                <w:lang w:val="el-GR"/>
              </w:rPr>
              <w:t>, συχνά συνδέεται με τη μελέτη της κατοικησιμότητας σε περιβάλλοντα άλλων ουράνιων σωμάτων του Ηλιακού Συστήματος</w:t>
            </w:r>
            <w:r w:rsidR="00BC290B" w:rsidRPr="00177B62">
              <w:rPr>
                <w:sz w:val="24"/>
                <w:szCs w:val="24"/>
                <w:lang w:val="el-GR"/>
              </w:rPr>
              <w:t>.</w:t>
            </w:r>
            <w:r w:rsidR="009A5456" w:rsidRPr="00177B62">
              <w:rPr>
                <w:sz w:val="24"/>
                <w:szCs w:val="24"/>
                <w:lang w:val="el-GR"/>
              </w:rPr>
              <w:t xml:space="preserve"> Οι οργανισμοί που επιβιώνουν σε ακραία περιβάλλοντα γενικά </w:t>
            </w:r>
            <w:r w:rsidR="00177B62">
              <w:rPr>
                <w:sz w:val="24"/>
                <w:szCs w:val="24"/>
                <w:lang w:val="el-GR"/>
              </w:rPr>
              <w:t>ανήκουν στην κατηγορία των ακραιόφιλων ή των εξαιρετικά ανθεκτικών οργανισμών. Ένας ακραιόφιλος οργανισμός αναπτύσσεται με ευκολία σε ακραία περιβάλλοντα, και στην πραγματικότητα χρειάζεται αυτές τις συνθηκες για να αναπτυχθεί</w:t>
            </w:r>
            <w:r w:rsidR="00BC290B" w:rsidRPr="00177B62">
              <w:rPr>
                <w:sz w:val="24"/>
                <w:szCs w:val="24"/>
                <w:lang w:val="el-GR"/>
              </w:rPr>
              <w:t xml:space="preserve">. </w:t>
            </w:r>
            <w:r w:rsidR="00444E49">
              <w:rPr>
                <w:sz w:val="24"/>
                <w:szCs w:val="24"/>
                <w:lang w:val="el-GR"/>
              </w:rPr>
              <w:t>Ένας εξαιρετικά ανθεκτικός οργανισμός μπορεί να επιβιώσει σε ακραία περιβάλλοντα αλλά αναπτύσσεται καλύτερα σε λιγότερο σκληρές συνθήκες.</w:t>
            </w:r>
            <w:r w:rsidR="00BC290B" w:rsidRPr="00177B62">
              <w:rPr>
                <w:sz w:val="24"/>
                <w:szCs w:val="24"/>
                <w:lang w:val="el-GR"/>
              </w:rPr>
              <w:t xml:space="preserve"> </w:t>
            </w:r>
          </w:p>
          <w:p w14:paraId="278E2428" w14:textId="77777777" w:rsidR="00223889" w:rsidRPr="00177B62" w:rsidRDefault="00223889">
            <w:pPr>
              <w:tabs>
                <w:tab w:val="left" w:pos="7245"/>
              </w:tabs>
              <w:rPr>
                <w:sz w:val="24"/>
                <w:szCs w:val="24"/>
                <w:lang w:val="el-GR"/>
              </w:rPr>
            </w:pPr>
          </w:p>
          <w:p w14:paraId="130DD273" w14:textId="2DC2A2A0" w:rsidR="00223889" w:rsidRPr="00177B62" w:rsidRDefault="00444E49">
            <w:pPr>
              <w:tabs>
                <w:tab w:val="left" w:pos="7245"/>
              </w:tabs>
              <w:rPr>
                <w:sz w:val="24"/>
                <w:szCs w:val="24"/>
                <w:lang w:val="el-GR"/>
              </w:rPr>
            </w:pPr>
            <w:r>
              <w:rPr>
                <w:sz w:val="24"/>
                <w:szCs w:val="24"/>
                <w:lang w:val="el-GR"/>
              </w:rPr>
              <w:t>Υπάρχουν πολλά παραδείγματα ακραίων περιβαλλόντων εδώ στη Γη. Ένα παράδειγμα δύο περιβαλλόντων που</w:t>
            </w:r>
            <w:r>
              <w:rPr>
                <w:sz w:val="24"/>
                <w:szCs w:val="24"/>
                <w:lang w:val="en-US"/>
              </w:rPr>
              <w:t xml:space="preserve"> </w:t>
            </w:r>
            <w:r>
              <w:rPr>
                <w:sz w:val="24"/>
                <w:szCs w:val="24"/>
                <w:lang w:val="el-GR"/>
              </w:rPr>
              <w:t>φαινομενικά διαφέρουν είναι η τούνδρα και η έρημος</w:t>
            </w:r>
            <w:r w:rsidR="00BC290B" w:rsidRPr="00177B62">
              <w:rPr>
                <w:sz w:val="24"/>
                <w:szCs w:val="24"/>
                <w:lang w:val="el-GR"/>
              </w:rPr>
              <w:t xml:space="preserve">, </w:t>
            </w:r>
            <w:r>
              <w:rPr>
                <w:sz w:val="24"/>
                <w:szCs w:val="24"/>
                <w:lang w:val="el-GR"/>
              </w:rPr>
              <w:t>αλλά τα δύο περιβάλλοντα θεωρούνται ακραία και μάλιστα με πολύ παρόμοιο τρόπο</w:t>
            </w:r>
            <w:r w:rsidR="00BC290B" w:rsidRPr="00177B62">
              <w:rPr>
                <w:sz w:val="24"/>
                <w:szCs w:val="24"/>
                <w:lang w:val="el-GR"/>
              </w:rPr>
              <w:t xml:space="preserve">. </w:t>
            </w:r>
            <w:r>
              <w:rPr>
                <w:sz w:val="24"/>
                <w:szCs w:val="24"/>
                <w:lang w:val="el-GR"/>
              </w:rPr>
              <w:t>Και τα δύο εμφανίζουν ακραίες θερμοκρασίες</w:t>
            </w:r>
            <w:r w:rsidR="00BC290B" w:rsidRPr="00177B62">
              <w:rPr>
                <w:sz w:val="24"/>
                <w:szCs w:val="24"/>
                <w:lang w:val="el-GR"/>
              </w:rPr>
              <w:t>,</w:t>
            </w:r>
            <w:r>
              <w:rPr>
                <w:sz w:val="24"/>
                <w:szCs w:val="24"/>
                <w:lang w:val="el-GR"/>
              </w:rPr>
              <w:t xml:space="preserve"> αλλά βέβαια στα αντίθετα άκρα των θερμοκρασιών στη Γης.</w:t>
            </w:r>
            <w:r w:rsidR="00BC290B" w:rsidRPr="00177B62">
              <w:rPr>
                <w:sz w:val="24"/>
                <w:szCs w:val="24"/>
                <w:lang w:val="el-GR"/>
              </w:rPr>
              <w:t xml:space="preserve"> </w:t>
            </w:r>
            <w:r>
              <w:rPr>
                <w:sz w:val="24"/>
                <w:szCs w:val="24"/>
                <w:lang w:val="el-GR"/>
              </w:rPr>
              <w:t>Επίσης τα δύο περιβάλλοντα έχουν περιορισμένη διαθεσιμότητα θρεπτικών συστατικών και πόσιμου νερού.</w:t>
            </w:r>
          </w:p>
          <w:p w14:paraId="144F36EF" w14:textId="77777777" w:rsidR="00223889" w:rsidRPr="00177B62" w:rsidRDefault="00223889">
            <w:pPr>
              <w:tabs>
                <w:tab w:val="left" w:pos="7245"/>
              </w:tabs>
              <w:rPr>
                <w:sz w:val="24"/>
                <w:szCs w:val="24"/>
                <w:lang w:val="el-GR"/>
              </w:rPr>
            </w:pPr>
          </w:p>
          <w:p w14:paraId="3DFB284B" w14:textId="72806AA8" w:rsidR="00223889" w:rsidRPr="00177B62" w:rsidRDefault="00444E49" w:rsidP="00E6769B">
            <w:pPr>
              <w:tabs>
                <w:tab w:val="left" w:pos="7245"/>
              </w:tabs>
              <w:rPr>
                <w:sz w:val="24"/>
                <w:szCs w:val="24"/>
                <w:lang w:val="el-GR"/>
              </w:rPr>
            </w:pPr>
            <w:r>
              <w:rPr>
                <w:sz w:val="24"/>
                <w:szCs w:val="24"/>
                <w:lang w:val="el-GR"/>
              </w:rPr>
              <w:t xml:space="preserve">Επομένως, πολλά περιβάλλοντα εδώ στη Γη είναι μια εξαιρετική ευκαιρία για </w:t>
            </w:r>
            <w:r w:rsidR="00E6769B">
              <w:rPr>
                <w:sz w:val="24"/>
                <w:szCs w:val="24"/>
                <w:lang w:val="el-GR"/>
              </w:rPr>
              <w:t xml:space="preserve">μελέτη, αφού μας επιτρέπουν να προσομοιάσουμε περιβάλλοντα σε άλλα σημεία του Ηλιακού Συστήματος. Υπάρχουν περιοχές οι οποίες ονομάζονται </w:t>
            </w:r>
            <w:r w:rsidR="00B0553F">
              <w:rPr>
                <w:sz w:val="24"/>
                <w:szCs w:val="24"/>
                <w:lang w:val="el-GR"/>
              </w:rPr>
              <w:t xml:space="preserve">τοποθεσίες </w:t>
            </w:r>
            <w:r w:rsidR="00C56159">
              <w:rPr>
                <w:sz w:val="24"/>
                <w:szCs w:val="24"/>
                <w:lang w:val="el-GR"/>
              </w:rPr>
              <w:t>Ανάλογου</w:t>
            </w:r>
            <w:r w:rsidR="00B0553F">
              <w:rPr>
                <w:sz w:val="24"/>
                <w:szCs w:val="24"/>
                <w:lang w:val="el-GR"/>
              </w:rPr>
              <w:t xml:space="preserve"> Πλανητικού Πεδίου </w:t>
            </w:r>
            <w:r w:rsidR="00541A11">
              <w:rPr>
                <w:sz w:val="24"/>
                <w:szCs w:val="24"/>
                <w:lang w:val="el-GR"/>
              </w:rPr>
              <w:t>λόγω τ</w:t>
            </w:r>
            <w:r w:rsidR="00C56159">
              <w:rPr>
                <w:sz w:val="24"/>
                <w:szCs w:val="24"/>
                <w:lang w:val="el-GR"/>
              </w:rPr>
              <w:t>ων ανάλογων φυσικών συνθηκών σε σχέση με εξωγήινα περιβάλλοντα.</w:t>
            </w:r>
          </w:p>
          <w:p w14:paraId="6745AB4C" w14:textId="77777777" w:rsidR="00223889" w:rsidRPr="00177B62" w:rsidRDefault="00223889">
            <w:pPr>
              <w:tabs>
                <w:tab w:val="left" w:pos="7245"/>
              </w:tabs>
              <w:rPr>
                <w:sz w:val="24"/>
                <w:szCs w:val="24"/>
                <w:lang w:val="el-GR"/>
              </w:rPr>
            </w:pPr>
          </w:p>
          <w:p w14:paraId="76C96B95" w14:textId="2FDE166A" w:rsidR="00223889" w:rsidRPr="00177B62" w:rsidRDefault="00C56159">
            <w:pPr>
              <w:tabs>
                <w:tab w:val="left" w:pos="7245"/>
              </w:tabs>
              <w:rPr>
                <w:sz w:val="24"/>
                <w:szCs w:val="24"/>
                <w:lang w:val="el-GR"/>
              </w:rPr>
            </w:pPr>
            <w:r>
              <w:rPr>
                <w:sz w:val="24"/>
                <w:szCs w:val="24"/>
                <w:lang w:val="el-GR"/>
              </w:rPr>
              <w:t xml:space="preserve">Στην πλειοψηφία των περιπτώσεων, το είδος των οργανισμών που είναι πιο </w:t>
            </w:r>
            <w:r w:rsidR="00484D63">
              <w:rPr>
                <w:sz w:val="24"/>
                <w:szCs w:val="24"/>
                <w:lang w:val="el-GR"/>
              </w:rPr>
              <w:t>ευπροσάρμοστοι, κι επομένως πιθανότερο να επιζήσουν (ή ακόμα και να ακμάσουν), είναι και οι πιο απλοί</w:t>
            </w:r>
            <w:r w:rsidR="00BC290B" w:rsidRPr="00177B62">
              <w:rPr>
                <w:sz w:val="24"/>
                <w:szCs w:val="24"/>
                <w:lang w:val="el-GR"/>
              </w:rPr>
              <w:t>.</w:t>
            </w:r>
          </w:p>
          <w:p w14:paraId="28311F54" w14:textId="77777777" w:rsidR="00223889" w:rsidRPr="00177B62" w:rsidRDefault="00223889">
            <w:pPr>
              <w:rPr>
                <w:sz w:val="24"/>
                <w:szCs w:val="24"/>
                <w:lang w:val="el-GR"/>
              </w:rPr>
            </w:pPr>
          </w:p>
        </w:tc>
      </w:tr>
      <w:tr w:rsidR="00223889" w:rsidRPr="00177B62" w14:paraId="217352B7" w14:textId="77777777">
        <w:tc>
          <w:tcPr>
            <w:tcW w:w="2063" w:type="dxa"/>
          </w:tcPr>
          <w:p w14:paraId="29562ACF" w14:textId="6951E8EE" w:rsidR="00223889" w:rsidRPr="00177B62" w:rsidRDefault="00281C45">
            <w:pPr>
              <w:rPr>
                <w:b/>
                <w:sz w:val="24"/>
                <w:szCs w:val="24"/>
                <w:lang w:val="el-GR"/>
              </w:rPr>
            </w:pPr>
            <w:r w:rsidRPr="00177B62">
              <w:rPr>
                <w:b/>
                <w:sz w:val="24"/>
                <w:szCs w:val="24"/>
                <w:lang w:val="el-GR"/>
              </w:rPr>
              <w:t>Διαφάνεια</w:t>
            </w:r>
            <w:r w:rsidR="00BC290B" w:rsidRPr="00177B62">
              <w:rPr>
                <w:b/>
                <w:sz w:val="24"/>
                <w:szCs w:val="24"/>
                <w:lang w:val="el-GR"/>
              </w:rPr>
              <w:t xml:space="preserve"> 5 – </w:t>
            </w:r>
            <w:r w:rsidRPr="00177B62">
              <w:rPr>
                <w:b/>
                <w:sz w:val="24"/>
                <w:szCs w:val="24"/>
                <w:lang w:val="el-GR"/>
              </w:rPr>
              <w:t>Από τι αποτελούνται τα κύτταρα;</w:t>
            </w:r>
          </w:p>
          <w:p w14:paraId="69B4FE45" w14:textId="77777777" w:rsidR="00223889" w:rsidRPr="00177B62" w:rsidRDefault="00223889">
            <w:pPr>
              <w:rPr>
                <w:b/>
                <w:sz w:val="24"/>
                <w:szCs w:val="24"/>
                <w:lang w:val="el-GR"/>
              </w:rPr>
            </w:pPr>
          </w:p>
        </w:tc>
        <w:tc>
          <w:tcPr>
            <w:tcW w:w="7200" w:type="dxa"/>
          </w:tcPr>
          <w:p w14:paraId="5F8B8A4F" w14:textId="24799DA4" w:rsidR="00223889" w:rsidRPr="00177B62" w:rsidRDefault="00484D63">
            <w:pPr>
              <w:tabs>
                <w:tab w:val="left" w:pos="7245"/>
              </w:tabs>
              <w:rPr>
                <w:sz w:val="24"/>
                <w:szCs w:val="24"/>
                <w:lang w:val="el-GR"/>
              </w:rPr>
            </w:pPr>
            <w:r>
              <w:rPr>
                <w:sz w:val="24"/>
                <w:szCs w:val="24"/>
                <w:lang w:val="el-GR"/>
              </w:rPr>
              <w:t>Για αυτό και στρέφουμε την προσοχή μας στους μονοκύτταρους οργανισμούς (μικροοργανισμούς)</w:t>
            </w:r>
            <w:r w:rsidR="00BC290B" w:rsidRPr="00177B62">
              <w:rPr>
                <w:sz w:val="24"/>
                <w:szCs w:val="24"/>
                <w:lang w:val="el-GR"/>
              </w:rPr>
              <w:t>,</w:t>
            </w:r>
            <w:r>
              <w:rPr>
                <w:sz w:val="24"/>
                <w:szCs w:val="24"/>
                <w:lang w:val="el-GR"/>
              </w:rPr>
              <w:t xml:space="preserve"> οι οποίοι είναι η πιο απλή μορφή ζωής στη Γη.</w:t>
            </w:r>
            <w:r w:rsidR="00BC290B" w:rsidRPr="00177B62">
              <w:rPr>
                <w:sz w:val="24"/>
                <w:szCs w:val="24"/>
                <w:lang w:val="el-GR"/>
              </w:rPr>
              <w:t xml:space="preserve"> </w:t>
            </w:r>
            <w:r>
              <w:rPr>
                <w:sz w:val="24"/>
                <w:szCs w:val="24"/>
                <w:lang w:val="el-GR"/>
              </w:rPr>
              <w:t>Για να έχουμε μια βασική ιδέα του κυττάρου: Αυτό το σχήμα δείχνει ένα ζωικό κύτταρο, και τα βέλη δείχνουν τρία βασικά στοιχεία ενός κυττάρου που θα είναι σημαντικά για αυτή τη συζήτηση. Έχουμε το κυτταρόπλασμα, το οποίο είναι το υγρό που περιέχει ένα κύτταρο</w:t>
            </w:r>
            <w:r w:rsidR="00E03B11" w:rsidRPr="00E03B11">
              <w:rPr>
                <w:sz w:val="24"/>
                <w:szCs w:val="24"/>
                <w:lang w:val="el-GR"/>
              </w:rPr>
              <w:t xml:space="preserve">· </w:t>
            </w:r>
            <w:r w:rsidR="0029673B">
              <w:rPr>
                <w:sz w:val="24"/>
                <w:szCs w:val="24"/>
                <w:lang w:val="el-GR"/>
              </w:rPr>
              <w:t>τ</w:t>
            </w:r>
            <w:r w:rsidR="00E03B11">
              <w:rPr>
                <w:sz w:val="24"/>
                <w:szCs w:val="24"/>
                <w:lang w:val="el-GR"/>
              </w:rPr>
              <w:t>ο</w:t>
            </w:r>
            <w:r w:rsidR="0029673B">
              <w:rPr>
                <w:sz w:val="24"/>
                <w:szCs w:val="24"/>
                <w:lang w:val="el-GR"/>
              </w:rPr>
              <w:t>ν</w:t>
            </w:r>
            <w:r w:rsidR="00E03B11">
              <w:rPr>
                <w:sz w:val="24"/>
                <w:szCs w:val="24"/>
                <w:lang w:val="el-GR"/>
              </w:rPr>
              <w:t xml:space="preserve"> πυρήνα, στον οποίο βρίσκεται το περισσότερο </w:t>
            </w:r>
            <w:r w:rsidR="00BC290B" w:rsidRPr="00177B62">
              <w:rPr>
                <w:sz w:val="24"/>
                <w:szCs w:val="24"/>
                <w:lang w:val="el-GR"/>
              </w:rPr>
              <w:t xml:space="preserve">DNA </w:t>
            </w:r>
            <w:r w:rsidR="00E03B11">
              <w:rPr>
                <w:sz w:val="24"/>
                <w:szCs w:val="24"/>
                <w:lang w:val="el-GR"/>
              </w:rPr>
              <w:t xml:space="preserve">και τέλος </w:t>
            </w:r>
            <w:r w:rsidR="0029673B">
              <w:rPr>
                <w:sz w:val="24"/>
                <w:szCs w:val="24"/>
                <w:lang w:val="el-GR"/>
              </w:rPr>
              <w:t>την</w:t>
            </w:r>
            <w:r w:rsidR="00E03B11">
              <w:rPr>
                <w:sz w:val="24"/>
                <w:szCs w:val="24"/>
                <w:lang w:val="el-GR"/>
              </w:rPr>
              <w:t xml:space="preserve"> κυτταρική μεμβράνη, η οποία συγκρατεί όλα αυτά</w:t>
            </w:r>
            <w:r w:rsidR="00BC290B" w:rsidRPr="00177B62">
              <w:rPr>
                <w:sz w:val="24"/>
                <w:szCs w:val="24"/>
                <w:lang w:val="el-GR"/>
              </w:rPr>
              <w:t>.</w:t>
            </w:r>
          </w:p>
          <w:p w14:paraId="0745F276" w14:textId="77777777" w:rsidR="00223889" w:rsidRPr="00177B62" w:rsidRDefault="00223889">
            <w:pPr>
              <w:tabs>
                <w:tab w:val="left" w:pos="7245"/>
              </w:tabs>
              <w:rPr>
                <w:sz w:val="24"/>
                <w:szCs w:val="24"/>
                <w:lang w:val="el-GR"/>
              </w:rPr>
            </w:pPr>
          </w:p>
        </w:tc>
      </w:tr>
      <w:tr w:rsidR="00223889" w:rsidRPr="00177B62" w14:paraId="5D2BE2F5" w14:textId="77777777">
        <w:tc>
          <w:tcPr>
            <w:tcW w:w="2063" w:type="dxa"/>
          </w:tcPr>
          <w:p w14:paraId="6038F2A5" w14:textId="6894D5D6" w:rsidR="00223889" w:rsidRPr="00177B62" w:rsidRDefault="00281C45">
            <w:pPr>
              <w:rPr>
                <w:b/>
                <w:sz w:val="24"/>
                <w:szCs w:val="24"/>
                <w:lang w:val="el-GR"/>
              </w:rPr>
            </w:pPr>
            <w:r w:rsidRPr="00177B62">
              <w:rPr>
                <w:b/>
                <w:sz w:val="24"/>
                <w:szCs w:val="24"/>
                <w:lang w:val="el-GR"/>
              </w:rPr>
              <w:t>Διαφάνεια</w:t>
            </w:r>
            <w:r w:rsidR="00BC290B" w:rsidRPr="00177B62">
              <w:rPr>
                <w:b/>
                <w:sz w:val="24"/>
                <w:szCs w:val="24"/>
                <w:lang w:val="el-GR"/>
              </w:rPr>
              <w:t xml:space="preserve"> 6 – </w:t>
            </w:r>
            <w:r w:rsidRPr="00177B62">
              <w:rPr>
                <w:b/>
                <w:sz w:val="24"/>
                <w:szCs w:val="24"/>
                <w:lang w:val="el-GR"/>
              </w:rPr>
              <w:t xml:space="preserve">Η σημασία της </w:t>
            </w:r>
            <w:r w:rsidRPr="00177B62">
              <w:rPr>
                <w:b/>
                <w:sz w:val="24"/>
                <w:szCs w:val="24"/>
                <w:lang w:val="el-GR"/>
              </w:rPr>
              <w:lastRenderedPageBreak/>
              <w:t>κυτταρικής μεμβράνης</w:t>
            </w:r>
          </w:p>
          <w:p w14:paraId="03C19EAE" w14:textId="77777777" w:rsidR="00223889" w:rsidRPr="00177B62" w:rsidRDefault="00223889">
            <w:pPr>
              <w:rPr>
                <w:b/>
                <w:sz w:val="24"/>
                <w:szCs w:val="24"/>
                <w:lang w:val="el-GR"/>
              </w:rPr>
            </w:pPr>
          </w:p>
        </w:tc>
        <w:tc>
          <w:tcPr>
            <w:tcW w:w="7200" w:type="dxa"/>
          </w:tcPr>
          <w:p w14:paraId="35F11A8E" w14:textId="5F2C0860" w:rsidR="00223889" w:rsidRPr="00177B62" w:rsidRDefault="00E03B11">
            <w:pPr>
              <w:tabs>
                <w:tab w:val="left" w:pos="7245"/>
              </w:tabs>
              <w:rPr>
                <w:sz w:val="24"/>
                <w:szCs w:val="24"/>
                <w:lang w:val="el-GR"/>
              </w:rPr>
            </w:pPr>
            <w:r>
              <w:rPr>
                <w:sz w:val="24"/>
                <w:szCs w:val="24"/>
                <w:lang w:val="el-GR"/>
              </w:rPr>
              <w:lastRenderedPageBreak/>
              <w:t>Είναι εύκολο να φανταστούμε την κυτταρική μεμβράνη σαν μια σακούλα ή μία πλαστική μεμβράνη περιτ</w:t>
            </w:r>
            <w:r w:rsidR="00B17D1B">
              <w:rPr>
                <w:sz w:val="24"/>
                <w:szCs w:val="24"/>
                <w:lang w:val="el-GR"/>
              </w:rPr>
              <w:t>υ</w:t>
            </w:r>
            <w:r>
              <w:rPr>
                <w:sz w:val="24"/>
                <w:szCs w:val="24"/>
                <w:lang w:val="el-GR"/>
              </w:rPr>
              <w:t>λ</w:t>
            </w:r>
            <w:r w:rsidR="00B17D1B">
              <w:rPr>
                <w:sz w:val="24"/>
                <w:szCs w:val="24"/>
                <w:lang w:val="el-GR"/>
              </w:rPr>
              <w:t>ί</w:t>
            </w:r>
            <w:r>
              <w:rPr>
                <w:sz w:val="24"/>
                <w:szCs w:val="24"/>
                <w:lang w:val="el-GR"/>
              </w:rPr>
              <w:t>γμα</w:t>
            </w:r>
            <w:r w:rsidR="00B17D1B">
              <w:rPr>
                <w:sz w:val="24"/>
                <w:szCs w:val="24"/>
                <w:lang w:val="el-GR"/>
              </w:rPr>
              <w:t>τος</w:t>
            </w:r>
            <w:r w:rsidR="00BC290B" w:rsidRPr="00177B62">
              <w:rPr>
                <w:sz w:val="24"/>
                <w:szCs w:val="24"/>
                <w:lang w:val="el-GR"/>
              </w:rPr>
              <w:t xml:space="preserve">, </w:t>
            </w:r>
            <w:r>
              <w:rPr>
                <w:sz w:val="24"/>
                <w:szCs w:val="24"/>
                <w:lang w:val="el-GR"/>
              </w:rPr>
              <w:t xml:space="preserve">αλλά για την </w:t>
            </w:r>
            <w:r>
              <w:rPr>
                <w:sz w:val="24"/>
                <w:szCs w:val="24"/>
                <w:lang w:val="el-GR"/>
              </w:rPr>
              <w:lastRenderedPageBreak/>
              <w:t>ακρίβεια είναι ημιπερατή</w:t>
            </w:r>
            <w:r w:rsidR="00BC290B" w:rsidRPr="00177B62">
              <w:rPr>
                <w:sz w:val="24"/>
                <w:szCs w:val="24"/>
                <w:lang w:val="el-GR"/>
              </w:rPr>
              <w:t>.</w:t>
            </w:r>
            <w:r>
              <w:rPr>
                <w:sz w:val="24"/>
                <w:szCs w:val="24"/>
                <w:lang w:val="el-GR"/>
              </w:rPr>
              <w:t xml:space="preserve"> Αυτό σημαίνει ότι αφήνει να περάσουν κάποιες ουσίες όπως θρεπτικά συστατικά και νερό, αλλά άλλες ουσίες δεν τις αφήνει. Το δέρμα μας είναι επίσης ημιπερατό, για αυτό αν τα δάχτυλά σας μείνουν στο νερό για αρκετό χρόνο, θα μουλιάσουν και θα ζαρώσουν. Για τον ίδιο λόγο κάποιες ουσίες είναι τοξικές ακόμα και αν τις αγγίξουμε</w:t>
            </w:r>
            <w:r w:rsidR="00BC290B" w:rsidRPr="00177B62">
              <w:rPr>
                <w:sz w:val="24"/>
                <w:szCs w:val="24"/>
                <w:lang w:val="el-GR"/>
              </w:rPr>
              <w:t>.</w:t>
            </w:r>
          </w:p>
          <w:p w14:paraId="7D948CE7" w14:textId="77777777" w:rsidR="00223889" w:rsidRPr="00177B62" w:rsidRDefault="00223889">
            <w:pPr>
              <w:tabs>
                <w:tab w:val="left" w:pos="7245"/>
              </w:tabs>
              <w:rPr>
                <w:sz w:val="24"/>
                <w:szCs w:val="24"/>
                <w:lang w:val="el-GR"/>
              </w:rPr>
            </w:pPr>
          </w:p>
          <w:p w14:paraId="46EE7985" w14:textId="1A522C4C" w:rsidR="00223889" w:rsidRPr="00177B62" w:rsidRDefault="00147BB3">
            <w:pPr>
              <w:tabs>
                <w:tab w:val="left" w:pos="7245"/>
              </w:tabs>
              <w:rPr>
                <w:sz w:val="24"/>
                <w:szCs w:val="24"/>
                <w:lang w:val="el-GR"/>
              </w:rPr>
            </w:pPr>
            <w:r>
              <w:rPr>
                <w:sz w:val="24"/>
                <w:szCs w:val="24"/>
                <w:lang w:val="el-GR"/>
              </w:rPr>
              <w:t xml:space="preserve">Οι προσαρμογές της κυτταρικής μεμβράνης είναι ένας </w:t>
            </w:r>
            <w:r w:rsidR="005B7F75">
              <w:rPr>
                <w:sz w:val="24"/>
                <w:szCs w:val="24"/>
                <w:lang w:val="el-GR"/>
              </w:rPr>
              <w:t>από τους βασικούς παράγοντες που καθορίζουν αν ένας μικροοργανισμός θα μπορέσει ή δεν θα μπορέσει να επιβιώσει σε ένα συγκεκριμένο περιβάλλον</w:t>
            </w:r>
            <w:r w:rsidR="00BC290B" w:rsidRPr="00177B62">
              <w:rPr>
                <w:sz w:val="24"/>
                <w:szCs w:val="24"/>
                <w:lang w:val="el-GR"/>
              </w:rPr>
              <w:t>.</w:t>
            </w:r>
          </w:p>
          <w:p w14:paraId="45B8CA0B" w14:textId="77777777" w:rsidR="00223889" w:rsidRPr="00177B62" w:rsidRDefault="00223889">
            <w:pPr>
              <w:tabs>
                <w:tab w:val="left" w:pos="7245"/>
              </w:tabs>
              <w:rPr>
                <w:sz w:val="24"/>
                <w:szCs w:val="24"/>
                <w:lang w:val="el-GR"/>
              </w:rPr>
            </w:pPr>
          </w:p>
        </w:tc>
      </w:tr>
      <w:tr w:rsidR="00223889" w:rsidRPr="00177B62" w14:paraId="56511CD0" w14:textId="77777777">
        <w:tc>
          <w:tcPr>
            <w:tcW w:w="2063" w:type="dxa"/>
          </w:tcPr>
          <w:p w14:paraId="77AEBE79" w14:textId="04E13F61" w:rsidR="00223889" w:rsidRPr="00177B62" w:rsidRDefault="003E6296">
            <w:pPr>
              <w:rPr>
                <w:b/>
                <w:sz w:val="24"/>
                <w:szCs w:val="24"/>
                <w:lang w:val="el-GR"/>
              </w:rPr>
            </w:pPr>
            <w:r>
              <w:rPr>
                <w:b/>
                <w:sz w:val="24"/>
                <w:szCs w:val="24"/>
                <w:lang w:val="el-GR"/>
              </w:rPr>
              <w:lastRenderedPageBreak/>
              <w:t>Διαφάνεια</w:t>
            </w:r>
            <w:r w:rsidR="00BC290B" w:rsidRPr="00177B62">
              <w:rPr>
                <w:b/>
                <w:sz w:val="24"/>
                <w:szCs w:val="24"/>
                <w:lang w:val="el-GR"/>
              </w:rPr>
              <w:t xml:space="preserve"> 7 – </w:t>
            </w:r>
            <w:r>
              <w:rPr>
                <w:b/>
                <w:sz w:val="24"/>
                <w:szCs w:val="24"/>
                <w:lang w:val="el-GR"/>
              </w:rPr>
              <w:t>Βίντεο ημιπερατής μεμβράνης</w:t>
            </w:r>
          </w:p>
          <w:p w14:paraId="05CE1043" w14:textId="77777777" w:rsidR="00223889" w:rsidRPr="00177B62" w:rsidRDefault="00223889">
            <w:pPr>
              <w:rPr>
                <w:b/>
                <w:sz w:val="24"/>
                <w:szCs w:val="24"/>
                <w:lang w:val="el-GR"/>
              </w:rPr>
            </w:pPr>
          </w:p>
        </w:tc>
        <w:tc>
          <w:tcPr>
            <w:tcW w:w="7200" w:type="dxa"/>
          </w:tcPr>
          <w:p w14:paraId="4D5287D2" w14:textId="4BE56A6D" w:rsidR="00223889" w:rsidRPr="00177B62" w:rsidRDefault="0076059F">
            <w:pPr>
              <w:tabs>
                <w:tab w:val="left" w:pos="7245"/>
              </w:tabs>
              <w:rPr>
                <w:sz w:val="24"/>
                <w:szCs w:val="24"/>
                <w:lang w:val="el-GR"/>
              </w:rPr>
            </w:pPr>
            <w:r>
              <w:rPr>
                <w:sz w:val="24"/>
                <w:szCs w:val="24"/>
                <w:lang w:val="el-GR"/>
              </w:rPr>
              <w:t xml:space="preserve">Εδώ έχουμε ένα βίντεο </w:t>
            </w:r>
            <w:r w:rsidR="00256CD1">
              <w:rPr>
                <w:sz w:val="24"/>
                <w:szCs w:val="24"/>
                <w:lang w:val="el-GR"/>
              </w:rPr>
              <w:t>που δείχνει έναν τρόπο με τον οποίο μπορεί να</w:t>
            </w:r>
            <w:r w:rsidR="003F340A">
              <w:rPr>
                <w:sz w:val="24"/>
                <w:szCs w:val="24"/>
                <w:lang w:val="el-GR"/>
              </w:rPr>
              <w:t xml:space="preserve"> λειτουργήσει η ημιπερατότητα</w:t>
            </w:r>
            <w:r w:rsidR="00991C23" w:rsidRPr="00177B62">
              <w:rPr>
                <w:sz w:val="24"/>
                <w:szCs w:val="24"/>
                <w:lang w:val="el-GR"/>
              </w:rPr>
              <w:t xml:space="preserve">: </w:t>
            </w:r>
            <w:hyperlink r:id="rId10" w:history="1">
              <w:r w:rsidR="00991C23" w:rsidRPr="00177B62">
                <w:rPr>
                  <w:rStyle w:val="Hyperlink"/>
                  <w:sz w:val="24"/>
                  <w:szCs w:val="24"/>
                  <w:lang w:val="el-GR"/>
                </w:rPr>
                <w:t>https://youtu.be/JTU8A-kzxRM</w:t>
              </w:r>
            </w:hyperlink>
          </w:p>
          <w:p w14:paraId="723166F1" w14:textId="77777777" w:rsidR="00223889" w:rsidRPr="00177B62" w:rsidRDefault="00223889">
            <w:pPr>
              <w:tabs>
                <w:tab w:val="left" w:pos="7245"/>
              </w:tabs>
              <w:rPr>
                <w:sz w:val="24"/>
                <w:szCs w:val="24"/>
                <w:lang w:val="el-GR"/>
              </w:rPr>
            </w:pPr>
          </w:p>
          <w:p w14:paraId="6C471BB7" w14:textId="53D60B1A" w:rsidR="00223889" w:rsidRPr="00177B62" w:rsidRDefault="007223A1">
            <w:pPr>
              <w:tabs>
                <w:tab w:val="left" w:pos="7245"/>
              </w:tabs>
              <w:rPr>
                <w:color w:val="1F3864"/>
                <w:sz w:val="24"/>
                <w:szCs w:val="24"/>
                <w:lang w:val="el-GR"/>
              </w:rPr>
            </w:pPr>
            <w:r>
              <w:rPr>
                <w:sz w:val="24"/>
                <w:szCs w:val="24"/>
                <w:lang w:val="el-GR"/>
              </w:rPr>
              <w:t>Πληροφορίες σχετικά με το βίντεο</w:t>
            </w:r>
            <w:r w:rsidR="00BC290B" w:rsidRPr="00177B62">
              <w:rPr>
                <w:sz w:val="24"/>
                <w:szCs w:val="24"/>
                <w:lang w:val="el-GR"/>
              </w:rPr>
              <w:t xml:space="preserve">: </w:t>
            </w:r>
            <w:r>
              <w:rPr>
                <w:color w:val="1F3864"/>
                <w:sz w:val="24"/>
                <w:szCs w:val="24"/>
                <w:lang w:val="el-GR"/>
              </w:rPr>
              <w:t xml:space="preserve">Σε αυτό το βίντεο </w:t>
            </w:r>
            <w:r w:rsidR="0051750C">
              <w:rPr>
                <w:color w:val="1F3864"/>
                <w:sz w:val="24"/>
                <w:szCs w:val="24"/>
                <w:lang w:val="el-GR"/>
              </w:rPr>
              <w:t xml:space="preserve">χρησιμοποιούμε </w:t>
            </w:r>
            <w:r>
              <w:rPr>
                <w:color w:val="1F3864"/>
                <w:sz w:val="24"/>
                <w:szCs w:val="24"/>
                <w:lang w:val="el-GR"/>
              </w:rPr>
              <w:t xml:space="preserve"> ένα βάζο από μαρμελάδα με ένα </w:t>
            </w:r>
            <w:r w:rsidR="0051750C">
              <w:rPr>
                <w:color w:val="1F3864"/>
                <w:sz w:val="24"/>
                <w:szCs w:val="24"/>
                <w:lang w:val="el-GR"/>
              </w:rPr>
              <w:t>πλέγμα στην κορυφή</w:t>
            </w:r>
            <w:r w:rsidR="00BC290B" w:rsidRPr="00177B62">
              <w:rPr>
                <w:color w:val="1F3864"/>
                <w:sz w:val="24"/>
                <w:szCs w:val="24"/>
                <w:lang w:val="el-GR"/>
              </w:rPr>
              <w:t xml:space="preserve">. </w:t>
            </w:r>
            <w:r w:rsidR="0051750C">
              <w:rPr>
                <w:color w:val="1F3864"/>
                <w:sz w:val="24"/>
                <w:szCs w:val="24"/>
                <w:lang w:val="el-GR"/>
              </w:rPr>
              <w:t>Όταν γυρνάμε ανάποδα το βάζο, η πίεση του αέρα θα σταματήσει το νερό και δε θα χυθεί.</w:t>
            </w:r>
            <w:r w:rsidR="00BC290B" w:rsidRPr="00177B62">
              <w:rPr>
                <w:color w:val="1F3864"/>
                <w:sz w:val="24"/>
                <w:szCs w:val="24"/>
                <w:lang w:val="el-GR"/>
              </w:rPr>
              <w:t xml:space="preserve"> </w:t>
            </w:r>
            <w:r w:rsidR="0051750C">
              <w:rPr>
                <w:color w:val="1F3864"/>
                <w:sz w:val="24"/>
                <w:szCs w:val="24"/>
                <w:lang w:val="el-GR"/>
              </w:rPr>
              <w:t xml:space="preserve">Μεγαλύτερα αντικείμενα, όπως ένα μολύβι, δεν μπορούν να </w:t>
            </w:r>
            <w:r w:rsidR="00AF18FB">
              <w:rPr>
                <w:color w:val="1F3864"/>
                <w:sz w:val="24"/>
                <w:szCs w:val="24"/>
                <w:lang w:val="el-GR"/>
              </w:rPr>
              <w:t>περάσουν το πλέγμα και επομένως «συγκρατούνται» από τη «μεμβράνη»</w:t>
            </w:r>
            <w:r w:rsidR="00BC290B" w:rsidRPr="00177B62">
              <w:rPr>
                <w:color w:val="1F3864"/>
                <w:sz w:val="24"/>
                <w:szCs w:val="24"/>
                <w:lang w:val="el-GR"/>
              </w:rPr>
              <w:t xml:space="preserve">, </w:t>
            </w:r>
            <w:r w:rsidR="00AF18FB">
              <w:rPr>
                <w:color w:val="1F3864"/>
                <w:sz w:val="24"/>
                <w:szCs w:val="24"/>
                <w:lang w:val="el-GR"/>
              </w:rPr>
              <w:t>ενώ ένα μικρότερο αντικείμενο όπως μια οδοντογλυφίδα μπορεί να περάσει μέσα στο «κύτταρο» χωρίς «αντίσταση».</w:t>
            </w:r>
          </w:p>
          <w:p w14:paraId="7EFF3888" w14:textId="77777777" w:rsidR="00223889" w:rsidRPr="00177B62" w:rsidRDefault="00223889">
            <w:pPr>
              <w:tabs>
                <w:tab w:val="left" w:pos="7245"/>
              </w:tabs>
              <w:rPr>
                <w:color w:val="1F3864"/>
                <w:sz w:val="24"/>
                <w:szCs w:val="24"/>
                <w:lang w:val="el-GR"/>
              </w:rPr>
            </w:pPr>
          </w:p>
          <w:p w14:paraId="2028BFC1" w14:textId="77777777" w:rsidR="00223889" w:rsidRPr="00177B62" w:rsidRDefault="00223889">
            <w:pPr>
              <w:tabs>
                <w:tab w:val="left" w:pos="7245"/>
              </w:tabs>
              <w:rPr>
                <w:sz w:val="24"/>
                <w:szCs w:val="24"/>
                <w:lang w:val="el-GR"/>
              </w:rPr>
            </w:pPr>
          </w:p>
        </w:tc>
      </w:tr>
      <w:tr w:rsidR="00223889" w:rsidRPr="00177B62" w14:paraId="25F1E102" w14:textId="77777777">
        <w:tc>
          <w:tcPr>
            <w:tcW w:w="2063" w:type="dxa"/>
          </w:tcPr>
          <w:p w14:paraId="00CB3F44" w14:textId="0E838674" w:rsidR="00223889" w:rsidRPr="00177B62" w:rsidRDefault="003E6296">
            <w:pPr>
              <w:rPr>
                <w:b/>
                <w:sz w:val="24"/>
                <w:szCs w:val="24"/>
                <w:lang w:val="el-GR"/>
              </w:rPr>
            </w:pPr>
            <w:r>
              <w:rPr>
                <w:b/>
                <w:sz w:val="24"/>
                <w:szCs w:val="24"/>
                <w:lang w:val="el-GR"/>
              </w:rPr>
              <w:t>Διαφάνεια</w:t>
            </w:r>
            <w:r w:rsidR="00BC290B" w:rsidRPr="00177B62">
              <w:rPr>
                <w:b/>
                <w:sz w:val="24"/>
                <w:szCs w:val="24"/>
                <w:lang w:val="el-GR"/>
              </w:rPr>
              <w:t xml:space="preserve"> 8 – </w:t>
            </w:r>
            <w:r>
              <w:rPr>
                <w:b/>
                <w:sz w:val="24"/>
                <w:szCs w:val="24"/>
                <w:lang w:val="el-GR"/>
              </w:rPr>
              <w:t>Τι μπορεί να συμβεί στα κύτταρα σε συνθήκες όπως αυτές του Άρη;</w:t>
            </w:r>
          </w:p>
          <w:p w14:paraId="1046D62B" w14:textId="77777777" w:rsidR="00223889" w:rsidRPr="00177B62" w:rsidRDefault="00223889">
            <w:pPr>
              <w:rPr>
                <w:b/>
                <w:sz w:val="24"/>
                <w:szCs w:val="24"/>
                <w:lang w:val="el-GR"/>
              </w:rPr>
            </w:pPr>
          </w:p>
        </w:tc>
        <w:tc>
          <w:tcPr>
            <w:tcW w:w="7200" w:type="dxa"/>
          </w:tcPr>
          <w:p w14:paraId="0892E786" w14:textId="424D7DCA" w:rsidR="00223889" w:rsidRPr="00177B62" w:rsidRDefault="00F82728">
            <w:pPr>
              <w:tabs>
                <w:tab w:val="left" w:pos="7245"/>
              </w:tabs>
              <w:rPr>
                <w:sz w:val="24"/>
                <w:szCs w:val="24"/>
                <w:lang w:val="el-GR"/>
              </w:rPr>
            </w:pPr>
            <w:r>
              <w:rPr>
                <w:sz w:val="24"/>
                <w:szCs w:val="24"/>
                <w:lang w:val="el-GR"/>
              </w:rPr>
              <w:t>Από όσα γνωρίζετε για τον πλανήτη Άρη, τι πιστεύετε ότι μπορεί να συμβεί σε ένα κύτταρο στην επιφάνεια του Άρη; Παρακαλείστε να συζητήσετε σε ομάδες.</w:t>
            </w:r>
          </w:p>
          <w:p w14:paraId="06C8ABA1" w14:textId="77777777" w:rsidR="00223889" w:rsidRPr="00177B62" w:rsidRDefault="00223889">
            <w:pPr>
              <w:tabs>
                <w:tab w:val="left" w:pos="7245"/>
              </w:tabs>
              <w:rPr>
                <w:sz w:val="24"/>
                <w:szCs w:val="24"/>
                <w:lang w:val="el-GR"/>
              </w:rPr>
            </w:pPr>
          </w:p>
          <w:p w14:paraId="5B6CF433" w14:textId="1A951049" w:rsidR="00223889" w:rsidRPr="00177B62" w:rsidRDefault="00BC290B">
            <w:pPr>
              <w:tabs>
                <w:tab w:val="left" w:pos="7245"/>
              </w:tabs>
              <w:rPr>
                <w:sz w:val="24"/>
                <w:szCs w:val="24"/>
                <w:lang w:val="el-GR"/>
              </w:rPr>
            </w:pPr>
            <w:r w:rsidRPr="00177B62">
              <w:rPr>
                <w:sz w:val="24"/>
                <w:szCs w:val="24"/>
                <w:lang w:val="el-GR"/>
              </w:rPr>
              <w:t>(</w:t>
            </w:r>
            <w:r w:rsidR="00F82728">
              <w:rPr>
                <w:sz w:val="24"/>
                <w:szCs w:val="24"/>
                <w:lang w:val="el-GR"/>
              </w:rPr>
              <w:t>Αφήστε χρόνο για συζήτηση σε ομάδες</w:t>
            </w:r>
            <w:r w:rsidRPr="00177B62">
              <w:rPr>
                <w:sz w:val="24"/>
                <w:szCs w:val="24"/>
                <w:lang w:val="el-GR"/>
              </w:rPr>
              <w:t>)</w:t>
            </w:r>
          </w:p>
          <w:p w14:paraId="7DE12D44" w14:textId="77777777" w:rsidR="00223889" w:rsidRPr="00177B62" w:rsidRDefault="00223889">
            <w:pPr>
              <w:tabs>
                <w:tab w:val="left" w:pos="7245"/>
              </w:tabs>
              <w:rPr>
                <w:sz w:val="24"/>
                <w:szCs w:val="24"/>
                <w:lang w:val="el-GR"/>
              </w:rPr>
            </w:pPr>
          </w:p>
          <w:p w14:paraId="42927F0A" w14:textId="6469DC8B" w:rsidR="00223889" w:rsidRPr="00177B62" w:rsidRDefault="00BC290B">
            <w:pPr>
              <w:tabs>
                <w:tab w:val="left" w:pos="7245"/>
              </w:tabs>
              <w:rPr>
                <w:sz w:val="24"/>
                <w:szCs w:val="24"/>
                <w:lang w:val="el-GR"/>
              </w:rPr>
            </w:pPr>
            <w:r w:rsidRPr="00177B62">
              <w:rPr>
                <w:sz w:val="24"/>
                <w:szCs w:val="24"/>
                <w:lang w:val="el-GR"/>
              </w:rPr>
              <w:t>(</w:t>
            </w:r>
            <w:r w:rsidR="00F82728">
              <w:rPr>
                <w:sz w:val="24"/>
                <w:szCs w:val="24"/>
                <w:lang w:val="el-GR"/>
              </w:rPr>
              <w:t>Λάβετε απαντήσεις</w:t>
            </w:r>
            <w:r w:rsidRPr="00177B62">
              <w:rPr>
                <w:sz w:val="24"/>
                <w:szCs w:val="24"/>
                <w:lang w:val="el-GR"/>
              </w:rPr>
              <w:t>)</w:t>
            </w:r>
          </w:p>
          <w:p w14:paraId="09208DDC" w14:textId="77777777" w:rsidR="00223889" w:rsidRPr="00177B62" w:rsidRDefault="00223889">
            <w:pPr>
              <w:tabs>
                <w:tab w:val="left" w:pos="7245"/>
              </w:tabs>
              <w:rPr>
                <w:sz w:val="24"/>
                <w:szCs w:val="24"/>
                <w:lang w:val="el-GR"/>
              </w:rPr>
            </w:pPr>
          </w:p>
          <w:p w14:paraId="40EEE1A0" w14:textId="02A3A1A8" w:rsidR="00223889" w:rsidRPr="00177B62" w:rsidRDefault="00F82728">
            <w:pPr>
              <w:tabs>
                <w:tab w:val="left" w:pos="7245"/>
              </w:tabs>
              <w:rPr>
                <w:sz w:val="24"/>
                <w:szCs w:val="24"/>
                <w:lang w:val="el-GR"/>
              </w:rPr>
            </w:pPr>
            <w:r>
              <w:rPr>
                <w:sz w:val="24"/>
                <w:szCs w:val="24"/>
                <w:lang w:val="el-GR"/>
              </w:rPr>
              <w:t>Ένα κύτταρο μπορεί να επηρεαστεί από πολλές συνθήκες του Άρη</w:t>
            </w:r>
            <w:r w:rsidR="00BC290B" w:rsidRPr="00177B62">
              <w:rPr>
                <w:sz w:val="24"/>
                <w:szCs w:val="24"/>
                <w:lang w:val="el-GR"/>
              </w:rPr>
              <w:t xml:space="preserve">. </w:t>
            </w:r>
            <w:r>
              <w:rPr>
                <w:sz w:val="24"/>
                <w:szCs w:val="24"/>
                <w:lang w:val="el-GR"/>
              </w:rPr>
              <w:t xml:space="preserve">Οι μαθητές μπορεί να αναφέρουν ότι το κύτταρο μπορεί να παγώσει από τις χαμηλές θερμοκρασίες, να </w:t>
            </w:r>
            <w:r w:rsidR="00D57408">
              <w:rPr>
                <w:sz w:val="24"/>
                <w:szCs w:val="24"/>
                <w:lang w:val="el-GR"/>
              </w:rPr>
              <w:t>εκτεθεί σε</w:t>
            </w:r>
            <w:r>
              <w:rPr>
                <w:sz w:val="24"/>
                <w:szCs w:val="24"/>
                <w:lang w:val="el-GR"/>
              </w:rPr>
              <w:t xml:space="preserve"> υψηλά επίπεδα ραδιενέργειας, ή να επηρεαστεί </w:t>
            </w:r>
            <w:r w:rsidR="00483914">
              <w:rPr>
                <w:sz w:val="24"/>
                <w:szCs w:val="24"/>
                <w:lang w:val="el-GR"/>
              </w:rPr>
              <w:t xml:space="preserve">από </w:t>
            </w:r>
            <w:r w:rsidR="00D57408">
              <w:rPr>
                <w:sz w:val="24"/>
                <w:szCs w:val="24"/>
                <w:lang w:val="el-GR"/>
              </w:rPr>
              <w:t>χαμηλές</w:t>
            </w:r>
            <w:r w:rsidR="00483914">
              <w:rPr>
                <w:sz w:val="24"/>
                <w:szCs w:val="24"/>
                <w:lang w:val="el-GR"/>
              </w:rPr>
              <w:t xml:space="preserve"> πιέσεις ή συγκεντρώσεις αλάτων στην </w:t>
            </w:r>
            <w:r w:rsidR="00D57408">
              <w:rPr>
                <w:sz w:val="24"/>
                <w:szCs w:val="24"/>
                <w:lang w:val="el-GR"/>
              </w:rPr>
              <w:t>επιφάνεια του Άρη</w:t>
            </w:r>
            <w:r w:rsidR="00BC290B" w:rsidRPr="00177B62">
              <w:rPr>
                <w:sz w:val="24"/>
                <w:szCs w:val="24"/>
                <w:lang w:val="el-GR"/>
              </w:rPr>
              <w:t>.</w:t>
            </w:r>
          </w:p>
          <w:p w14:paraId="27529383" w14:textId="77777777" w:rsidR="00223889" w:rsidRPr="00177B62" w:rsidRDefault="00223889">
            <w:pPr>
              <w:tabs>
                <w:tab w:val="left" w:pos="7245"/>
              </w:tabs>
              <w:rPr>
                <w:sz w:val="24"/>
                <w:szCs w:val="24"/>
                <w:lang w:val="el-GR"/>
              </w:rPr>
            </w:pPr>
          </w:p>
        </w:tc>
      </w:tr>
      <w:tr w:rsidR="00223889" w:rsidRPr="00177B62" w14:paraId="5E7DDCE4" w14:textId="77777777">
        <w:trPr>
          <w:trHeight w:val="291"/>
        </w:trPr>
        <w:tc>
          <w:tcPr>
            <w:tcW w:w="2063" w:type="dxa"/>
          </w:tcPr>
          <w:p w14:paraId="4B51CA17" w14:textId="062A6311" w:rsidR="00223889" w:rsidRPr="00177B62" w:rsidRDefault="003E6296">
            <w:pPr>
              <w:rPr>
                <w:b/>
                <w:sz w:val="24"/>
                <w:szCs w:val="24"/>
                <w:lang w:val="el-GR"/>
              </w:rPr>
            </w:pPr>
            <w:r>
              <w:rPr>
                <w:b/>
                <w:sz w:val="24"/>
                <w:szCs w:val="24"/>
                <w:lang w:val="el-GR"/>
              </w:rPr>
              <w:t>Διαφάνεια</w:t>
            </w:r>
            <w:r w:rsidR="00BC290B" w:rsidRPr="00177B62">
              <w:rPr>
                <w:b/>
                <w:sz w:val="24"/>
                <w:szCs w:val="24"/>
                <w:lang w:val="el-GR"/>
              </w:rPr>
              <w:t xml:space="preserve"> 9 – </w:t>
            </w:r>
            <w:r>
              <w:rPr>
                <w:b/>
                <w:sz w:val="24"/>
                <w:szCs w:val="24"/>
                <w:lang w:val="el-GR"/>
              </w:rPr>
              <w:t>Το Παράδειγμα της Μεμβράνης του Αβγού</w:t>
            </w:r>
          </w:p>
          <w:p w14:paraId="1BC2AF52" w14:textId="77777777" w:rsidR="00223889" w:rsidRPr="00177B62" w:rsidRDefault="00223889">
            <w:pPr>
              <w:rPr>
                <w:b/>
                <w:sz w:val="24"/>
                <w:szCs w:val="24"/>
                <w:lang w:val="el-GR"/>
              </w:rPr>
            </w:pPr>
          </w:p>
        </w:tc>
        <w:tc>
          <w:tcPr>
            <w:tcW w:w="7200" w:type="dxa"/>
          </w:tcPr>
          <w:p w14:paraId="16CCA3E6" w14:textId="76599B46" w:rsidR="00223889" w:rsidRPr="00177B62" w:rsidRDefault="00E16353">
            <w:pPr>
              <w:tabs>
                <w:tab w:val="left" w:pos="7245"/>
              </w:tabs>
              <w:rPr>
                <w:sz w:val="24"/>
                <w:szCs w:val="24"/>
                <w:lang w:val="el-GR"/>
              </w:rPr>
            </w:pPr>
            <w:r>
              <w:rPr>
                <w:sz w:val="24"/>
                <w:szCs w:val="24"/>
                <w:lang w:val="el-GR"/>
              </w:rPr>
              <w:t xml:space="preserve">Εδώ έχουμε ένα βίντεο από ένα πείραμα χρησιμοποιώντας </w:t>
            </w:r>
            <w:r w:rsidR="005D4655">
              <w:rPr>
                <w:sz w:val="24"/>
                <w:szCs w:val="24"/>
                <w:lang w:val="el-GR"/>
              </w:rPr>
              <w:t>αβγά χωρίς κέλυφος ως ανάλογο του κυττάρου και τα εκθέτουμε σε διαφορετικά ακραία περιβάλλοντα</w:t>
            </w:r>
            <w:r w:rsidR="00991C23" w:rsidRPr="00177B62">
              <w:rPr>
                <w:sz w:val="24"/>
                <w:szCs w:val="24"/>
                <w:lang w:val="el-GR"/>
              </w:rPr>
              <w:t xml:space="preserve">: </w:t>
            </w:r>
            <w:hyperlink r:id="rId11" w:history="1">
              <w:r w:rsidR="00991C23" w:rsidRPr="00177B62">
                <w:rPr>
                  <w:rStyle w:val="Hyperlink"/>
                  <w:sz w:val="24"/>
                  <w:szCs w:val="24"/>
                  <w:lang w:val="el-GR"/>
                </w:rPr>
                <w:t>https://youtu.be/DddOzinHalM</w:t>
              </w:r>
            </w:hyperlink>
          </w:p>
          <w:p w14:paraId="43B8707E" w14:textId="77777777" w:rsidR="00223889" w:rsidRPr="00177B62" w:rsidRDefault="00223889">
            <w:pPr>
              <w:tabs>
                <w:tab w:val="left" w:pos="7245"/>
              </w:tabs>
              <w:rPr>
                <w:sz w:val="24"/>
                <w:szCs w:val="24"/>
                <w:lang w:val="el-GR"/>
              </w:rPr>
            </w:pPr>
          </w:p>
          <w:p w14:paraId="15C0659F" w14:textId="2CDD5777" w:rsidR="00223889" w:rsidRPr="00177B62" w:rsidRDefault="005D4655">
            <w:pPr>
              <w:tabs>
                <w:tab w:val="left" w:pos="7245"/>
              </w:tabs>
              <w:rPr>
                <w:color w:val="1F3864"/>
                <w:sz w:val="24"/>
                <w:szCs w:val="24"/>
                <w:lang w:val="el-GR"/>
              </w:rPr>
            </w:pPr>
            <w:r>
              <w:rPr>
                <w:sz w:val="24"/>
                <w:szCs w:val="24"/>
                <w:lang w:val="el-GR"/>
              </w:rPr>
              <w:t>Πληροφορίες σχετικά με το βίντεο</w:t>
            </w:r>
            <w:r w:rsidR="00BC290B" w:rsidRPr="00177B62">
              <w:rPr>
                <w:sz w:val="24"/>
                <w:szCs w:val="24"/>
                <w:lang w:val="el-GR"/>
              </w:rPr>
              <w:t xml:space="preserve">: </w:t>
            </w:r>
            <w:r w:rsidR="00FA44AE" w:rsidRPr="00FA44AE">
              <w:rPr>
                <w:color w:val="1F3864" w:themeColor="accent1" w:themeShade="80"/>
                <w:sz w:val="24"/>
                <w:szCs w:val="24"/>
                <w:lang w:val="el-GR"/>
              </w:rPr>
              <w:t>Με ένα αποφλοιωμένο αβγό,</w:t>
            </w:r>
            <w:r w:rsidR="00FA44AE">
              <w:rPr>
                <w:color w:val="1F3864"/>
                <w:sz w:val="24"/>
                <w:szCs w:val="24"/>
                <w:lang w:val="el-GR"/>
              </w:rPr>
              <w:t xml:space="preserve"> η αντιστοιχία λειτουργεί ως εξής:</w:t>
            </w:r>
            <w:r w:rsidR="00FA44AE" w:rsidRPr="00FA44AE">
              <w:rPr>
                <w:color w:val="1F3864"/>
                <w:sz w:val="24"/>
                <w:szCs w:val="24"/>
                <w:lang w:val="el-GR"/>
              </w:rPr>
              <w:t xml:space="preserve"> </w:t>
            </w:r>
            <w:r w:rsidR="00FA44AE">
              <w:rPr>
                <w:color w:val="1F3864"/>
                <w:sz w:val="24"/>
                <w:szCs w:val="24"/>
                <w:lang w:val="el-GR"/>
              </w:rPr>
              <w:t>ο κρόκος αναπαριστά τον πυρήνα, το ασπράδι αναπαριστά το κυτταρόπλασμα και η μεμβράνη</w:t>
            </w:r>
            <w:r w:rsidR="007C40C7">
              <w:rPr>
                <w:color w:val="1F3864"/>
                <w:sz w:val="24"/>
                <w:szCs w:val="24"/>
                <w:lang w:val="el-GR"/>
              </w:rPr>
              <w:t>,</w:t>
            </w:r>
            <w:r w:rsidR="00FA44AE">
              <w:rPr>
                <w:color w:val="1F3864"/>
                <w:sz w:val="24"/>
                <w:szCs w:val="24"/>
                <w:lang w:val="el-GR"/>
              </w:rPr>
              <w:t xml:space="preserve"> </w:t>
            </w:r>
            <w:proofErr w:type="spellStart"/>
            <w:r w:rsidR="00FA44AE">
              <w:rPr>
                <w:color w:val="1F3864"/>
                <w:sz w:val="24"/>
                <w:szCs w:val="24"/>
                <w:lang w:val="el-GR"/>
              </w:rPr>
              <w:t>φυσικά</w:t>
            </w:r>
            <w:r w:rsidR="007C40C7">
              <w:rPr>
                <w:color w:val="1F3864"/>
                <w:sz w:val="24"/>
                <w:szCs w:val="24"/>
                <w:lang w:val="el-GR"/>
              </w:rPr>
              <w:t>,σ</w:t>
            </w:r>
            <w:proofErr w:type="spellEnd"/>
            <w:r w:rsidR="00FA44AE">
              <w:rPr>
                <w:color w:val="1F3864"/>
                <w:sz w:val="24"/>
                <w:szCs w:val="24"/>
                <w:lang w:val="el-GR"/>
              </w:rPr>
              <w:t xml:space="preserve"> αναπαριστά την κυτταρική μεμβράνη.</w:t>
            </w:r>
            <w:r w:rsidR="00BC290B" w:rsidRPr="00177B62">
              <w:rPr>
                <w:color w:val="1F3864"/>
                <w:sz w:val="24"/>
                <w:szCs w:val="24"/>
                <w:lang w:val="el-GR"/>
              </w:rPr>
              <w:t xml:space="preserve"> </w:t>
            </w:r>
            <w:r w:rsidR="00FA44AE">
              <w:rPr>
                <w:color w:val="1F3864"/>
                <w:sz w:val="24"/>
                <w:szCs w:val="24"/>
                <w:lang w:val="el-GR"/>
              </w:rPr>
              <w:t xml:space="preserve">Στόχος αυτού του πειράματος </w:t>
            </w:r>
            <w:r w:rsidR="00FA44AE">
              <w:rPr>
                <w:color w:val="1F3864"/>
                <w:sz w:val="24"/>
                <w:szCs w:val="24"/>
                <w:lang w:val="el-GR"/>
              </w:rPr>
              <w:lastRenderedPageBreak/>
              <w:t>είναι να παρατηρήσουμε την επιρροή των διαφορετικών ακραίων συνθηκών στο υποτιθέμενο κύτταρο και να δούμε αν η μεμβράνη είναι δυνατό να αντισταθεί στις αρνητικές επιπτώσεις αυτών των συνθηκών</w:t>
            </w:r>
            <w:r w:rsidR="00BC290B" w:rsidRPr="00177B62">
              <w:rPr>
                <w:color w:val="1F3864"/>
                <w:sz w:val="24"/>
                <w:szCs w:val="24"/>
                <w:lang w:val="el-GR"/>
              </w:rPr>
              <w:t xml:space="preserve">. </w:t>
            </w:r>
            <w:r w:rsidR="000A2629">
              <w:rPr>
                <w:color w:val="1F3864"/>
                <w:sz w:val="24"/>
                <w:szCs w:val="24"/>
                <w:lang w:val="el-GR"/>
              </w:rPr>
              <w:t>Η μεμβράνη παρ’ όλα αυτά δεν ήταν ανθεκτική στις χαμηλές θερμοκρασίες και την ψύξη</w:t>
            </w:r>
            <w:r w:rsidR="000A2629" w:rsidRPr="000A2629">
              <w:rPr>
                <w:color w:val="1F3864"/>
                <w:sz w:val="24"/>
                <w:szCs w:val="24"/>
                <w:lang w:val="el-GR"/>
              </w:rPr>
              <w:t xml:space="preserve">· </w:t>
            </w:r>
            <w:r w:rsidR="000A2629">
              <w:rPr>
                <w:color w:val="1F3864"/>
                <w:sz w:val="24"/>
                <w:szCs w:val="24"/>
                <w:lang w:val="el-GR"/>
              </w:rPr>
              <w:t xml:space="preserve">επομένως, μπορούμε να συμπεράνουμε ότι δε θα άντεχε στην υψηλή θερμοκρασία </w:t>
            </w:r>
            <w:r w:rsidR="0067565E">
              <w:rPr>
                <w:color w:val="1F3864"/>
                <w:sz w:val="24"/>
                <w:szCs w:val="24"/>
                <w:lang w:val="el-GR"/>
              </w:rPr>
              <w:t xml:space="preserve">άρα </w:t>
            </w:r>
            <w:r w:rsidR="000A2629">
              <w:rPr>
                <w:color w:val="1F3864"/>
                <w:sz w:val="24"/>
                <w:szCs w:val="24"/>
                <w:lang w:val="el-GR"/>
              </w:rPr>
              <w:t>το αβγό θα μαγειρευόταν. Η μεμβράνη επίσης έδειξε μερική αντοχή στο αλάτι</w:t>
            </w:r>
            <w:r w:rsidR="00BC290B" w:rsidRPr="00177B62">
              <w:rPr>
                <w:color w:val="1F3864"/>
                <w:sz w:val="24"/>
                <w:szCs w:val="24"/>
                <w:lang w:val="el-GR"/>
              </w:rPr>
              <w:t>.</w:t>
            </w:r>
          </w:p>
          <w:p w14:paraId="1107420E" w14:textId="77777777" w:rsidR="00223889" w:rsidRPr="00177B62" w:rsidRDefault="00223889">
            <w:pPr>
              <w:rPr>
                <w:sz w:val="24"/>
                <w:szCs w:val="24"/>
                <w:lang w:val="el-GR"/>
              </w:rPr>
            </w:pPr>
          </w:p>
        </w:tc>
      </w:tr>
      <w:tr w:rsidR="00223889" w:rsidRPr="00177B62" w14:paraId="44EC46F5" w14:textId="77777777">
        <w:tc>
          <w:tcPr>
            <w:tcW w:w="2063" w:type="dxa"/>
          </w:tcPr>
          <w:p w14:paraId="1D8FED73" w14:textId="491F0F45" w:rsidR="00223889" w:rsidRPr="00177B62" w:rsidRDefault="003E21CD">
            <w:pPr>
              <w:rPr>
                <w:b/>
                <w:sz w:val="24"/>
                <w:szCs w:val="24"/>
                <w:lang w:val="el-GR"/>
              </w:rPr>
            </w:pPr>
            <w:r>
              <w:rPr>
                <w:b/>
                <w:sz w:val="24"/>
                <w:szCs w:val="24"/>
                <w:lang w:val="el-GR"/>
              </w:rPr>
              <w:lastRenderedPageBreak/>
              <w:t>Διαφάνεια</w:t>
            </w:r>
            <w:r w:rsidR="00BC290B" w:rsidRPr="00177B62">
              <w:rPr>
                <w:b/>
                <w:sz w:val="24"/>
                <w:szCs w:val="24"/>
                <w:lang w:val="el-GR"/>
              </w:rPr>
              <w:t xml:space="preserve"> 10 –</w:t>
            </w:r>
            <w:r>
              <w:rPr>
                <w:b/>
                <w:sz w:val="24"/>
                <w:szCs w:val="24"/>
                <w:lang w:val="el-GR"/>
              </w:rPr>
              <w:t>Τι συνέβη; Γιατί;</w:t>
            </w:r>
          </w:p>
          <w:p w14:paraId="3595075B" w14:textId="77777777" w:rsidR="00223889" w:rsidRPr="00177B62" w:rsidRDefault="00223889">
            <w:pPr>
              <w:rPr>
                <w:b/>
                <w:sz w:val="24"/>
                <w:szCs w:val="24"/>
                <w:lang w:val="el-GR"/>
              </w:rPr>
            </w:pPr>
          </w:p>
        </w:tc>
        <w:tc>
          <w:tcPr>
            <w:tcW w:w="7200" w:type="dxa"/>
          </w:tcPr>
          <w:p w14:paraId="3147F8D7" w14:textId="63015CB1" w:rsidR="00223889" w:rsidRPr="00177B62" w:rsidRDefault="000A2629">
            <w:pPr>
              <w:tabs>
                <w:tab w:val="left" w:pos="7245"/>
              </w:tabs>
              <w:rPr>
                <w:sz w:val="24"/>
                <w:szCs w:val="24"/>
                <w:lang w:val="el-GR"/>
              </w:rPr>
            </w:pPr>
            <w:r>
              <w:rPr>
                <w:sz w:val="24"/>
                <w:szCs w:val="24"/>
                <w:lang w:val="el-GR"/>
              </w:rPr>
              <w:t>Τι παρατηρήσατε σε αυτό το βίντεο; Συζητήστε σε ομάδες και σχολιάστε.</w:t>
            </w:r>
          </w:p>
          <w:p w14:paraId="31220E39" w14:textId="77777777" w:rsidR="00223889" w:rsidRPr="00177B62" w:rsidRDefault="00223889">
            <w:pPr>
              <w:tabs>
                <w:tab w:val="left" w:pos="7245"/>
              </w:tabs>
              <w:rPr>
                <w:sz w:val="24"/>
                <w:szCs w:val="24"/>
                <w:lang w:val="el-GR"/>
              </w:rPr>
            </w:pPr>
          </w:p>
          <w:p w14:paraId="02886A71" w14:textId="04F356D0" w:rsidR="00223889" w:rsidRPr="00177B62" w:rsidRDefault="00BC290B">
            <w:pPr>
              <w:tabs>
                <w:tab w:val="left" w:pos="7245"/>
              </w:tabs>
              <w:rPr>
                <w:sz w:val="24"/>
                <w:szCs w:val="24"/>
                <w:lang w:val="el-GR"/>
              </w:rPr>
            </w:pPr>
            <w:r w:rsidRPr="00177B62">
              <w:rPr>
                <w:sz w:val="24"/>
                <w:szCs w:val="24"/>
                <w:lang w:val="el-GR"/>
              </w:rPr>
              <w:t>(</w:t>
            </w:r>
            <w:r w:rsidR="000A2629">
              <w:rPr>
                <w:sz w:val="24"/>
                <w:szCs w:val="24"/>
                <w:lang w:val="el-GR"/>
              </w:rPr>
              <w:t>Αφήστε χρόνο για συζήτηση</w:t>
            </w:r>
            <w:r w:rsidRPr="00177B62">
              <w:rPr>
                <w:sz w:val="24"/>
                <w:szCs w:val="24"/>
                <w:lang w:val="el-GR"/>
              </w:rPr>
              <w:t>)</w:t>
            </w:r>
          </w:p>
          <w:p w14:paraId="46681A56" w14:textId="77777777" w:rsidR="00223889" w:rsidRPr="00177B62" w:rsidRDefault="00223889">
            <w:pPr>
              <w:tabs>
                <w:tab w:val="left" w:pos="7245"/>
              </w:tabs>
              <w:rPr>
                <w:sz w:val="24"/>
                <w:szCs w:val="24"/>
                <w:lang w:val="el-GR"/>
              </w:rPr>
            </w:pPr>
          </w:p>
          <w:p w14:paraId="22C7324F" w14:textId="34F26988" w:rsidR="00223889" w:rsidRPr="00177B62" w:rsidRDefault="00BC290B">
            <w:pPr>
              <w:tabs>
                <w:tab w:val="left" w:pos="7245"/>
              </w:tabs>
              <w:rPr>
                <w:sz w:val="24"/>
                <w:szCs w:val="24"/>
                <w:lang w:val="el-GR"/>
              </w:rPr>
            </w:pPr>
            <w:r w:rsidRPr="00177B62">
              <w:rPr>
                <w:sz w:val="24"/>
                <w:szCs w:val="24"/>
                <w:lang w:val="el-GR"/>
              </w:rPr>
              <w:t>(</w:t>
            </w:r>
            <w:r w:rsidR="000A2629">
              <w:rPr>
                <w:sz w:val="24"/>
                <w:szCs w:val="24"/>
                <w:lang w:val="el-GR"/>
              </w:rPr>
              <w:t>Λάβετε απαντήσεις</w:t>
            </w:r>
            <w:r w:rsidRPr="00177B62">
              <w:rPr>
                <w:sz w:val="24"/>
                <w:szCs w:val="24"/>
                <w:lang w:val="el-GR"/>
              </w:rPr>
              <w:t>)</w:t>
            </w:r>
          </w:p>
          <w:p w14:paraId="4EE1BBBE" w14:textId="77777777" w:rsidR="00223889" w:rsidRPr="00177B62" w:rsidRDefault="00223889">
            <w:pPr>
              <w:rPr>
                <w:sz w:val="24"/>
                <w:szCs w:val="24"/>
                <w:lang w:val="el-GR"/>
              </w:rPr>
            </w:pPr>
          </w:p>
        </w:tc>
      </w:tr>
      <w:tr w:rsidR="00223889" w:rsidRPr="00177B62" w14:paraId="3EEA88DE" w14:textId="77777777">
        <w:tc>
          <w:tcPr>
            <w:tcW w:w="2063" w:type="dxa"/>
          </w:tcPr>
          <w:p w14:paraId="376B042A" w14:textId="05609677" w:rsidR="00223889" w:rsidRPr="00177B62" w:rsidRDefault="003E21CD">
            <w:pPr>
              <w:rPr>
                <w:b/>
                <w:sz w:val="24"/>
                <w:szCs w:val="24"/>
                <w:lang w:val="el-GR"/>
              </w:rPr>
            </w:pPr>
            <w:r>
              <w:rPr>
                <w:b/>
                <w:sz w:val="24"/>
                <w:szCs w:val="24"/>
                <w:lang w:val="el-GR"/>
              </w:rPr>
              <w:t>Διαφάνεια</w:t>
            </w:r>
            <w:r w:rsidR="00BC290B" w:rsidRPr="00177B62">
              <w:rPr>
                <w:b/>
                <w:sz w:val="24"/>
                <w:szCs w:val="24"/>
                <w:lang w:val="el-GR"/>
              </w:rPr>
              <w:t xml:space="preserve"> 11 – </w:t>
            </w:r>
            <w:r>
              <w:rPr>
                <w:b/>
                <w:sz w:val="24"/>
                <w:szCs w:val="24"/>
                <w:lang w:val="el-GR"/>
              </w:rPr>
              <w:t>Πώς νομίζετε</w:t>
            </w:r>
            <w:r w:rsidR="00983A90">
              <w:rPr>
                <w:b/>
                <w:sz w:val="24"/>
                <w:szCs w:val="24"/>
                <w:lang w:val="el-GR"/>
              </w:rPr>
              <w:t xml:space="preserve"> ότι μπορεί να επηρεάσει την κατοικησιμότητα;</w:t>
            </w:r>
          </w:p>
          <w:p w14:paraId="1F8B8CF6" w14:textId="77777777" w:rsidR="00223889" w:rsidRPr="00177B62" w:rsidRDefault="00223889">
            <w:pPr>
              <w:rPr>
                <w:b/>
                <w:sz w:val="24"/>
                <w:szCs w:val="24"/>
                <w:lang w:val="el-GR"/>
              </w:rPr>
            </w:pPr>
          </w:p>
        </w:tc>
        <w:tc>
          <w:tcPr>
            <w:tcW w:w="7200" w:type="dxa"/>
          </w:tcPr>
          <w:p w14:paraId="47AB7AB4" w14:textId="3A7C23C8" w:rsidR="00223889" w:rsidRPr="00177B62" w:rsidRDefault="005A3F4A">
            <w:pPr>
              <w:rPr>
                <w:color w:val="000000"/>
                <w:sz w:val="24"/>
                <w:szCs w:val="24"/>
                <w:lang w:val="el-GR"/>
              </w:rPr>
            </w:pPr>
            <w:r>
              <w:rPr>
                <w:color w:val="000000"/>
                <w:sz w:val="24"/>
                <w:szCs w:val="24"/>
                <w:lang w:val="el-GR"/>
              </w:rPr>
              <w:t>Τα αβγά μπορεί να μην άντεξαν σε αυτές τις συνθήκες, αλλά</w:t>
            </w:r>
            <w:r w:rsidR="007D0B9D">
              <w:rPr>
                <w:color w:val="000000"/>
                <w:sz w:val="24"/>
                <w:szCs w:val="24"/>
                <w:lang w:val="el-GR"/>
              </w:rPr>
              <w:t xml:space="preserve"> στη Γη</w:t>
            </w:r>
            <w:r>
              <w:rPr>
                <w:color w:val="000000"/>
                <w:sz w:val="24"/>
                <w:szCs w:val="24"/>
                <w:lang w:val="el-GR"/>
              </w:rPr>
              <w:t xml:space="preserve"> έχουν εξελιχθεί μορφές ζωής οι οποίες </w:t>
            </w:r>
            <w:r w:rsidR="00A436DC">
              <w:rPr>
                <w:color w:val="000000"/>
                <w:sz w:val="24"/>
                <w:szCs w:val="24"/>
                <w:lang w:val="el-GR"/>
              </w:rPr>
              <w:t>έχουν τη δυνατότητα να ανταπεξέλθουν σε αυτά τα περιβάλλοντα και σε πιο ακραίες συνθήκες.</w:t>
            </w:r>
          </w:p>
          <w:p w14:paraId="188F3438" w14:textId="77777777" w:rsidR="00223889" w:rsidRPr="00177B62" w:rsidRDefault="00223889">
            <w:pPr>
              <w:rPr>
                <w:color w:val="000000"/>
                <w:sz w:val="24"/>
                <w:szCs w:val="24"/>
                <w:lang w:val="el-GR"/>
              </w:rPr>
            </w:pPr>
          </w:p>
          <w:p w14:paraId="48D3003D" w14:textId="3FBF2B86" w:rsidR="00223889" w:rsidRPr="00177B62" w:rsidRDefault="00E83A85">
            <w:pPr>
              <w:rPr>
                <w:color w:val="000000"/>
                <w:sz w:val="24"/>
                <w:szCs w:val="24"/>
                <w:lang w:val="el-GR"/>
              </w:rPr>
            </w:pPr>
            <w:r>
              <w:rPr>
                <w:color w:val="000000"/>
                <w:sz w:val="24"/>
                <w:szCs w:val="24"/>
                <w:lang w:val="el-GR"/>
              </w:rPr>
              <w:t xml:space="preserve">Με όσα μάθατε, παρακαλείστε να συζητήσετε σε ομάδες αν πιστεύετε </w:t>
            </w:r>
            <w:r w:rsidR="009D7720">
              <w:rPr>
                <w:color w:val="000000"/>
                <w:sz w:val="24"/>
                <w:szCs w:val="24"/>
                <w:lang w:val="el-GR"/>
              </w:rPr>
              <w:t>ότι η ζωή μπορεί να επιβιώσει στην επιφάνεια του Άρη</w:t>
            </w:r>
            <w:r w:rsidR="00BC290B" w:rsidRPr="00177B62">
              <w:rPr>
                <w:color w:val="000000"/>
                <w:sz w:val="24"/>
                <w:szCs w:val="24"/>
                <w:lang w:val="el-GR"/>
              </w:rPr>
              <w:t>.</w:t>
            </w:r>
          </w:p>
          <w:p w14:paraId="61BD1154" w14:textId="77777777" w:rsidR="00223889" w:rsidRPr="00177B62" w:rsidRDefault="00223889">
            <w:pPr>
              <w:rPr>
                <w:color w:val="000000"/>
                <w:sz w:val="24"/>
                <w:szCs w:val="24"/>
                <w:lang w:val="el-GR"/>
              </w:rPr>
            </w:pPr>
          </w:p>
          <w:p w14:paraId="29AF710D" w14:textId="77777777" w:rsidR="00D3519A" w:rsidRPr="00177B62" w:rsidRDefault="00D3519A" w:rsidP="00D3519A">
            <w:pPr>
              <w:tabs>
                <w:tab w:val="left" w:pos="7245"/>
              </w:tabs>
              <w:rPr>
                <w:sz w:val="24"/>
                <w:szCs w:val="24"/>
                <w:lang w:val="el-GR"/>
              </w:rPr>
            </w:pPr>
            <w:r w:rsidRPr="00177B62">
              <w:rPr>
                <w:sz w:val="24"/>
                <w:szCs w:val="24"/>
                <w:lang w:val="el-GR"/>
              </w:rPr>
              <w:t>(</w:t>
            </w:r>
            <w:r>
              <w:rPr>
                <w:sz w:val="24"/>
                <w:szCs w:val="24"/>
                <w:lang w:val="el-GR"/>
              </w:rPr>
              <w:t>Αφήστε χρόνο για συζήτηση</w:t>
            </w:r>
            <w:r w:rsidRPr="00177B62">
              <w:rPr>
                <w:sz w:val="24"/>
                <w:szCs w:val="24"/>
                <w:lang w:val="el-GR"/>
              </w:rPr>
              <w:t>)</w:t>
            </w:r>
          </w:p>
          <w:p w14:paraId="4A90D13F" w14:textId="77777777" w:rsidR="00D3519A" w:rsidRPr="00177B62" w:rsidRDefault="00D3519A" w:rsidP="00D3519A">
            <w:pPr>
              <w:tabs>
                <w:tab w:val="left" w:pos="7245"/>
              </w:tabs>
              <w:rPr>
                <w:sz w:val="24"/>
                <w:szCs w:val="24"/>
                <w:lang w:val="el-GR"/>
              </w:rPr>
            </w:pPr>
          </w:p>
          <w:p w14:paraId="4D629FEA" w14:textId="77777777" w:rsidR="00223889" w:rsidRDefault="00D3519A" w:rsidP="00D3519A">
            <w:pPr>
              <w:tabs>
                <w:tab w:val="left" w:pos="7245"/>
              </w:tabs>
              <w:rPr>
                <w:sz w:val="24"/>
                <w:szCs w:val="24"/>
                <w:lang w:val="el-GR"/>
              </w:rPr>
            </w:pPr>
            <w:r w:rsidRPr="00177B62">
              <w:rPr>
                <w:sz w:val="24"/>
                <w:szCs w:val="24"/>
                <w:lang w:val="el-GR"/>
              </w:rPr>
              <w:t>(</w:t>
            </w:r>
            <w:r>
              <w:rPr>
                <w:sz w:val="24"/>
                <w:szCs w:val="24"/>
                <w:lang w:val="el-GR"/>
              </w:rPr>
              <w:t>Λάβετε απαντήσεις</w:t>
            </w:r>
            <w:r w:rsidRPr="00177B62">
              <w:rPr>
                <w:sz w:val="24"/>
                <w:szCs w:val="24"/>
                <w:lang w:val="el-GR"/>
              </w:rPr>
              <w:t>)</w:t>
            </w:r>
          </w:p>
          <w:p w14:paraId="63EAB9E6" w14:textId="263EAC3E" w:rsidR="00D3519A" w:rsidRPr="00177B62" w:rsidRDefault="00D3519A" w:rsidP="00D3519A">
            <w:pPr>
              <w:tabs>
                <w:tab w:val="left" w:pos="7245"/>
              </w:tabs>
              <w:rPr>
                <w:sz w:val="24"/>
                <w:szCs w:val="24"/>
                <w:lang w:val="el-GR"/>
              </w:rPr>
            </w:pPr>
          </w:p>
        </w:tc>
      </w:tr>
      <w:tr w:rsidR="00223889" w:rsidRPr="00177B62" w14:paraId="6F2BA927" w14:textId="77777777">
        <w:tc>
          <w:tcPr>
            <w:tcW w:w="2063" w:type="dxa"/>
          </w:tcPr>
          <w:p w14:paraId="46917E18" w14:textId="2B53CF6D" w:rsidR="00223889" w:rsidRPr="00177B62" w:rsidRDefault="006E06E5">
            <w:pPr>
              <w:rPr>
                <w:b/>
                <w:sz w:val="24"/>
                <w:szCs w:val="24"/>
                <w:lang w:val="el-GR"/>
              </w:rPr>
            </w:pPr>
            <w:r>
              <w:rPr>
                <w:b/>
                <w:sz w:val="24"/>
                <w:szCs w:val="24"/>
                <w:lang w:val="el-GR"/>
              </w:rPr>
              <w:t>Διαφάνεια</w:t>
            </w:r>
            <w:r w:rsidR="00BC290B" w:rsidRPr="00177B62">
              <w:rPr>
                <w:b/>
                <w:sz w:val="24"/>
                <w:szCs w:val="24"/>
                <w:lang w:val="el-GR"/>
              </w:rPr>
              <w:t xml:space="preserve"> 13 - </w:t>
            </w:r>
            <w:r>
              <w:rPr>
                <w:b/>
                <w:sz w:val="24"/>
                <w:szCs w:val="24"/>
                <w:lang w:val="el-GR"/>
              </w:rPr>
              <w:t>Ανακεφαλαίωση</w:t>
            </w:r>
          </w:p>
        </w:tc>
        <w:tc>
          <w:tcPr>
            <w:tcW w:w="7200" w:type="dxa"/>
          </w:tcPr>
          <w:p w14:paraId="569F4991" w14:textId="50AE327A" w:rsidR="00223889" w:rsidRPr="00177B62" w:rsidRDefault="00FC0D20">
            <w:pPr>
              <w:rPr>
                <w:sz w:val="24"/>
                <w:szCs w:val="24"/>
                <w:lang w:val="el-GR"/>
              </w:rPr>
            </w:pPr>
            <w:r>
              <w:rPr>
                <w:sz w:val="24"/>
                <w:szCs w:val="24"/>
                <w:lang w:val="el-GR"/>
              </w:rPr>
              <w:t>Μετά α</w:t>
            </w:r>
            <w:r w:rsidR="00D3519A">
              <w:rPr>
                <w:sz w:val="24"/>
                <w:szCs w:val="24"/>
                <w:lang w:val="el-GR"/>
              </w:rPr>
              <w:t>πό αυτό το μάθημα</w:t>
            </w:r>
            <w:r w:rsidR="00D7156B">
              <w:rPr>
                <w:sz w:val="24"/>
                <w:szCs w:val="24"/>
                <w:lang w:val="el-GR"/>
              </w:rPr>
              <w:t>,</w:t>
            </w:r>
            <w:r w:rsidR="00D3519A">
              <w:rPr>
                <w:sz w:val="24"/>
                <w:szCs w:val="24"/>
                <w:lang w:val="el-GR"/>
              </w:rPr>
              <w:t xml:space="preserve"> οι μαθητές πρέπει να μπορούν να απαντήσουν τις ακόλουθες ερωτήσεις</w:t>
            </w:r>
            <w:r w:rsidR="00BC290B" w:rsidRPr="00177B62">
              <w:rPr>
                <w:sz w:val="24"/>
                <w:szCs w:val="24"/>
                <w:lang w:val="el-GR"/>
              </w:rPr>
              <w:t>:</w:t>
            </w:r>
          </w:p>
          <w:p w14:paraId="37D61A44" w14:textId="77777777" w:rsidR="00223889" w:rsidRPr="00177B62" w:rsidRDefault="00223889">
            <w:pPr>
              <w:rPr>
                <w:sz w:val="24"/>
                <w:szCs w:val="24"/>
                <w:lang w:val="el-GR"/>
              </w:rPr>
            </w:pPr>
          </w:p>
          <w:p w14:paraId="2BBA6D55" w14:textId="082C69B9" w:rsidR="00223889" w:rsidRPr="00177B62" w:rsidRDefault="00D3519A">
            <w:pPr>
              <w:numPr>
                <w:ilvl w:val="0"/>
                <w:numId w:val="1"/>
              </w:numPr>
              <w:pBdr>
                <w:top w:val="nil"/>
                <w:left w:val="nil"/>
                <w:bottom w:val="nil"/>
                <w:right w:val="nil"/>
                <w:between w:val="nil"/>
              </w:pBdr>
              <w:spacing w:line="259" w:lineRule="auto"/>
              <w:rPr>
                <w:color w:val="000000"/>
                <w:sz w:val="24"/>
                <w:szCs w:val="24"/>
                <w:lang w:val="el-GR"/>
              </w:rPr>
            </w:pPr>
            <w:r>
              <w:rPr>
                <w:color w:val="000000"/>
                <w:sz w:val="24"/>
                <w:szCs w:val="24"/>
                <w:lang w:val="el-GR"/>
              </w:rPr>
              <w:t xml:space="preserve">Τι </w:t>
            </w:r>
            <w:r w:rsidR="00641138">
              <w:rPr>
                <w:color w:val="000000"/>
                <w:sz w:val="24"/>
                <w:szCs w:val="24"/>
                <w:lang w:val="el-GR"/>
              </w:rPr>
              <w:t>μπορούν</w:t>
            </w:r>
            <w:r>
              <w:rPr>
                <w:color w:val="000000"/>
                <w:sz w:val="24"/>
                <w:szCs w:val="24"/>
                <w:lang w:val="el-GR"/>
              </w:rPr>
              <w:t xml:space="preserve"> να κάνουν τα κύτταρα για να προσαρμοστούν σε ακραία περιβάλλοντα;</w:t>
            </w:r>
          </w:p>
          <w:p w14:paraId="2A012C6C" w14:textId="3E5736D1" w:rsidR="00223889" w:rsidRPr="00177B62" w:rsidRDefault="00D3519A">
            <w:pPr>
              <w:numPr>
                <w:ilvl w:val="0"/>
                <w:numId w:val="1"/>
              </w:numPr>
              <w:pBdr>
                <w:top w:val="nil"/>
                <w:left w:val="nil"/>
                <w:bottom w:val="nil"/>
                <w:right w:val="nil"/>
                <w:between w:val="nil"/>
              </w:pBdr>
              <w:spacing w:line="259" w:lineRule="auto"/>
              <w:rPr>
                <w:color w:val="000000"/>
                <w:sz w:val="24"/>
                <w:szCs w:val="24"/>
                <w:lang w:val="el-GR"/>
              </w:rPr>
            </w:pPr>
            <w:r>
              <w:rPr>
                <w:color w:val="000000"/>
                <w:sz w:val="24"/>
                <w:szCs w:val="24"/>
                <w:lang w:val="el-GR"/>
              </w:rPr>
              <w:t>Γιατί είναι σημαντική η κυτταρική μεμβράνη;</w:t>
            </w:r>
          </w:p>
          <w:p w14:paraId="0A11FD36" w14:textId="0A86B33E" w:rsidR="00223889" w:rsidRPr="00177B62" w:rsidRDefault="00641138">
            <w:pPr>
              <w:numPr>
                <w:ilvl w:val="0"/>
                <w:numId w:val="1"/>
              </w:numPr>
              <w:pBdr>
                <w:top w:val="nil"/>
                <w:left w:val="nil"/>
                <w:bottom w:val="nil"/>
                <w:right w:val="nil"/>
                <w:between w:val="nil"/>
              </w:pBdr>
              <w:spacing w:after="160" w:line="259" w:lineRule="auto"/>
              <w:rPr>
                <w:color w:val="000000"/>
                <w:sz w:val="24"/>
                <w:szCs w:val="24"/>
                <w:lang w:val="el-GR"/>
              </w:rPr>
            </w:pPr>
            <w:r>
              <w:rPr>
                <w:color w:val="000000"/>
                <w:sz w:val="24"/>
                <w:szCs w:val="24"/>
                <w:lang w:val="el-GR"/>
              </w:rPr>
              <w:t>Πώς μπορούν να επηρεάσουν τα κύτταρα οι ακραίες συνθήκες στον Άρη;</w:t>
            </w:r>
          </w:p>
        </w:tc>
      </w:tr>
    </w:tbl>
    <w:p w14:paraId="1B71F758" w14:textId="77777777" w:rsidR="00223889" w:rsidRPr="00177B62" w:rsidRDefault="00223889">
      <w:pPr>
        <w:tabs>
          <w:tab w:val="left" w:pos="7245"/>
        </w:tabs>
        <w:rPr>
          <w:sz w:val="24"/>
          <w:szCs w:val="24"/>
          <w:lang w:val="el-GR"/>
        </w:rPr>
      </w:pPr>
    </w:p>
    <w:p w14:paraId="7E2AB212" w14:textId="77777777" w:rsidR="00223889" w:rsidRPr="00177B62" w:rsidRDefault="00223889">
      <w:pPr>
        <w:tabs>
          <w:tab w:val="left" w:pos="7245"/>
        </w:tabs>
        <w:rPr>
          <w:sz w:val="24"/>
          <w:szCs w:val="24"/>
          <w:lang w:val="el-GR"/>
        </w:rPr>
      </w:pPr>
    </w:p>
    <w:sectPr w:rsidR="00223889" w:rsidRPr="00177B62">
      <w:headerReference w:type="default" r:id="rId12"/>
      <w:footerReference w:type="default" r:id="rId13"/>
      <w:headerReference w:type="first" r:id="rId14"/>
      <w:footerReference w:type="first" r:id="rId15"/>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4521" w14:textId="77777777" w:rsidR="005D6B7E" w:rsidRDefault="005D6B7E">
      <w:pPr>
        <w:spacing w:after="0" w:line="240" w:lineRule="auto"/>
      </w:pPr>
      <w:r>
        <w:separator/>
      </w:r>
    </w:p>
  </w:endnote>
  <w:endnote w:type="continuationSeparator" w:id="0">
    <w:p w14:paraId="5436146C" w14:textId="77777777" w:rsidR="005D6B7E" w:rsidRDefault="005D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EB99" w14:textId="0C467E32" w:rsidR="007223A1" w:rsidRPr="00E03B11" w:rsidRDefault="007223A1" w:rsidP="009A5456">
    <w:pPr>
      <w:spacing w:line="240" w:lineRule="auto"/>
      <w:rPr>
        <w:rFonts w:ascii="Times New Roman" w:eastAsia="Times New Roman" w:hAnsi="Times New Roman" w:cs="Times New Roman"/>
        <w:color w:val="000000"/>
        <w:sz w:val="24"/>
        <w:szCs w:val="24"/>
        <w:lang w:val="el-GR" w:eastAsia="en-US"/>
      </w:rPr>
    </w:pPr>
    <w:r w:rsidRPr="009A5456">
      <w:rPr>
        <w:rFonts w:eastAsia="Times New Roman"/>
        <w:i/>
        <w:iCs/>
        <w:color w:val="000000"/>
        <w:sz w:val="18"/>
        <w:szCs w:val="18"/>
        <w:lang w:val="el-GR" w:eastAsia="en-US"/>
      </w:rPr>
      <w:t xml:space="preserve">Το Europlanet 2024 RI έχει λάβει χρηματοδότηση από το πρόγραμμα έρευνας και καινοτομίας της Ευρωπαϊκής Ένωσης </w:t>
    </w:r>
    <w:proofErr w:type="spellStart"/>
    <w:r w:rsidRPr="009A5456">
      <w:rPr>
        <w:rFonts w:eastAsia="Times New Roman"/>
        <w:i/>
        <w:iCs/>
        <w:color w:val="000000"/>
        <w:sz w:val="18"/>
        <w:szCs w:val="18"/>
        <w:lang w:val="el-GR" w:eastAsia="en-US"/>
      </w:rPr>
      <w:t>Horizon</w:t>
    </w:r>
    <w:proofErr w:type="spellEnd"/>
    <w:r w:rsidRPr="009A5456">
      <w:rPr>
        <w:rFonts w:eastAsia="Times New Roman"/>
        <w:i/>
        <w:iCs/>
        <w:color w:val="000000"/>
        <w:sz w:val="18"/>
        <w:szCs w:val="18"/>
        <w:lang w:val="el-GR" w:eastAsia="en-US"/>
      </w:rPr>
      <w:t xml:space="preserve"> 2020 στο πλαίσιο συμφωνιών επιχορήγησης </w:t>
    </w:r>
    <w:proofErr w:type="spellStart"/>
    <w:r w:rsidRPr="009A5456">
      <w:rPr>
        <w:rFonts w:eastAsia="Times New Roman"/>
        <w:i/>
        <w:iCs/>
        <w:color w:val="000000"/>
        <w:sz w:val="18"/>
        <w:szCs w:val="18"/>
        <w:lang w:val="el-GR" w:eastAsia="en-US"/>
      </w:rPr>
      <w:t>No</w:t>
    </w:r>
    <w:proofErr w:type="spellEnd"/>
    <w:r w:rsidRPr="009A5456">
      <w:rPr>
        <w:rFonts w:eastAsia="Times New Roman"/>
        <w:i/>
        <w:iCs/>
        <w:color w:val="000000"/>
        <w:sz w:val="18"/>
        <w:szCs w:val="18"/>
        <w:lang w:val="el-GR" w:eastAsia="en-US"/>
      </w:rPr>
      <w:t xml:space="preserve"> 871149.</w:t>
    </w:r>
    <w:r w:rsidRPr="00E03B11">
      <w:rPr>
        <w:sz w:val="18"/>
        <w:szCs w:val="18"/>
        <w:lang w:val="el-G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1CF9" w14:textId="0763F745" w:rsidR="007223A1" w:rsidRPr="00177B62" w:rsidRDefault="007223A1" w:rsidP="009A5456">
    <w:pPr>
      <w:spacing w:line="240" w:lineRule="auto"/>
      <w:rPr>
        <w:rFonts w:ascii="Times New Roman" w:eastAsia="Times New Roman" w:hAnsi="Times New Roman" w:cs="Times New Roman"/>
        <w:color w:val="000000"/>
        <w:sz w:val="24"/>
        <w:szCs w:val="24"/>
        <w:lang w:val="el-GR" w:eastAsia="en-US"/>
      </w:rPr>
    </w:pPr>
    <w:r w:rsidRPr="009A5456">
      <w:rPr>
        <w:rFonts w:eastAsia="Times New Roman"/>
        <w:i/>
        <w:iCs/>
        <w:color w:val="000000"/>
        <w:sz w:val="18"/>
        <w:szCs w:val="18"/>
        <w:lang w:val="el-GR" w:eastAsia="en-US"/>
      </w:rPr>
      <w:t xml:space="preserve">Το Europlanet 2024 RI έχει λάβει χρηματοδότηση από το πρόγραμμα έρευνας και καινοτομίας της Ευρωπαϊκής Ένωσης </w:t>
    </w:r>
    <w:proofErr w:type="spellStart"/>
    <w:r w:rsidRPr="009A5456">
      <w:rPr>
        <w:rFonts w:eastAsia="Times New Roman"/>
        <w:i/>
        <w:iCs/>
        <w:color w:val="000000"/>
        <w:sz w:val="18"/>
        <w:szCs w:val="18"/>
        <w:lang w:val="el-GR" w:eastAsia="en-US"/>
      </w:rPr>
      <w:t>Horizon</w:t>
    </w:r>
    <w:proofErr w:type="spellEnd"/>
    <w:r w:rsidRPr="009A5456">
      <w:rPr>
        <w:rFonts w:eastAsia="Times New Roman"/>
        <w:i/>
        <w:iCs/>
        <w:color w:val="000000"/>
        <w:sz w:val="18"/>
        <w:szCs w:val="18"/>
        <w:lang w:val="el-GR" w:eastAsia="en-US"/>
      </w:rPr>
      <w:t xml:space="preserve"> 2020 στο πλαίσιο συμφωνιών επιχορήγησης </w:t>
    </w:r>
    <w:proofErr w:type="spellStart"/>
    <w:r w:rsidRPr="009A5456">
      <w:rPr>
        <w:rFonts w:eastAsia="Times New Roman"/>
        <w:i/>
        <w:iCs/>
        <w:color w:val="000000"/>
        <w:sz w:val="18"/>
        <w:szCs w:val="18"/>
        <w:lang w:val="el-GR" w:eastAsia="en-US"/>
      </w:rPr>
      <w:t>No</w:t>
    </w:r>
    <w:proofErr w:type="spellEnd"/>
    <w:r w:rsidRPr="009A5456">
      <w:rPr>
        <w:rFonts w:eastAsia="Times New Roman"/>
        <w:i/>
        <w:iCs/>
        <w:color w:val="000000"/>
        <w:sz w:val="18"/>
        <w:szCs w:val="18"/>
        <w:lang w:val="el-GR" w:eastAsia="en-US"/>
      </w:rPr>
      <w:t xml:space="preserve"> 871149.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4116" w14:textId="77777777" w:rsidR="005D6B7E" w:rsidRDefault="005D6B7E">
      <w:pPr>
        <w:spacing w:after="0" w:line="240" w:lineRule="auto"/>
      </w:pPr>
      <w:r>
        <w:separator/>
      </w:r>
    </w:p>
  </w:footnote>
  <w:footnote w:type="continuationSeparator" w:id="0">
    <w:p w14:paraId="01CF1F72" w14:textId="77777777" w:rsidR="005D6B7E" w:rsidRDefault="005D6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18DC" w14:textId="77777777" w:rsidR="007223A1" w:rsidRDefault="007223A1">
    <w:pPr>
      <w:pBdr>
        <w:top w:val="nil"/>
        <w:left w:val="nil"/>
        <w:bottom w:val="nil"/>
        <w:right w:val="nil"/>
        <w:between w:val="nil"/>
      </w:pBdr>
      <w:tabs>
        <w:tab w:val="center" w:pos="4513"/>
        <w:tab w:val="right" w:pos="9026"/>
        <w:tab w:val="left" w:pos="6836"/>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261F4EF0" wp14:editId="1A242348">
          <wp:simplePos x="0" y="0"/>
          <wp:positionH relativeFrom="column">
            <wp:posOffset>30481</wp:posOffset>
          </wp:positionH>
          <wp:positionV relativeFrom="paragraph">
            <wp:posOffset>-118744</wp:posOffset>
          </wp:positionV>
          <wp:extent cx="1368425" cy="287655"/>
          <wp:effectExtent l="0" t="0" r="0" b="0"/>
          <wp:wrapNone/>
          <wp:docPr id="2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68425" cy="2876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76A4FAE" wp14:editId="447FADD6">
          <wp:simplePos x="0" y="0"/>
          <wp:positionH relativeFrom="column">
            <wp:posOffset>5208270</wp:posOffset>
          </wp:positionH>
          <wp:positionV relativeFrom="paragraph">
            <wp:posOffset>-107314</wp:posOffset>
          </wp:positionV>
          <wp:extent cx="487168" cy="325120"/>
          <wp:effectExtent l="0" t="0" r="0"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7168" cy="3251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D730" w14:textId="77777777" w:rsidR="007223A1" w:rsidRDefault="007223A1">
    <w:pPr>
      <w:pBdr>
        <w:top w:val="nil"/>
        <w:left w:val="nil"/>
        <w:bottom w:val="nil"/>
        <w:right w:val="nil"/>
        <w:between w:val="nil"/>
      </w:pBdr>
      <w:tabs>
        <w:tab w:val="center" w:pos="4513"/>
        <w:tab w:val="right" w:pos="9026"/>
      </w:tabs>
      <w:spacing w:after="0" w:line="240" w:lineRule="auto"/>
      <w:ind w:firstLine="2880"/>
      <w:rPr>
        <w:color w:val="000000"/>
      </w:rPr>
    </w:pPr>
    <w:r>
      <w:rPr>
        <w:noProof/>
      </w:rPr>
      <w:drawing>
        <wp:anchor distT="0" distB="0" distL="114300" distR="114300" simplePos="0" relativeHeight="251660288" behindDoc="0" locked="0" layoutInCell="1" hidden="0" allowOverlap="1" wp14:anchorId="713CCCAC" wp14:editId="4484CBD5">
          <wp:simplePos x="0" y="0"/>
          <wp:positionH relativeFrom="column">
            <wp:posOffset>2186719</wp:posOffset>
          </wp:positionH>
          <wp:positionV relativeFrom="paragraph">
            <wp:posOffset>-78436</wp:posOffset>
          </wp:positionV>
          <wp:extent cx="1333500" cy="280376"/>
          <wp:effectExtent l="0" t="0" r="0" b="0"/>
          <wp:wrapNone/>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333500" cy="280376"/>
                  </a:xfrm>
                  <a:prstGeom prst="rect">
                    <a:avLst/>
                  </a:prstGeom>
                  <a:ln/>
                </pic:spPr>
              </pic:pic>
            </a:graphicData>
          </a:graphic>
        </wp:anchor>
      </w:drawing>
    </w:r>
  </w:p>
  <w:p w14:paraId="2950FAAC" w14:textId="77777777" w:rsidR="007223A1" w:rsidRDefault="007223A1">
    <w:pPr>
      <w:pBdr>
        <w:top w:val="nil"/>
        <w:left w:val="nil"/>
        <w:bottom w:val="nil"/>
        <w:right w:val="nil"/>
        <w:between w:val="nil"/>
      </w:pBdr>
      <w:tabs>
        <w:tab w:val="center" w:pos="4513"/>
        <w:tab w:val="right" w:pos="9026"/>
      </w:tabs>
      <w:spacing w:after="0" w:line="240" w:lineRule="auto"/>
      <w:ind w:firstLine="28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B2550"/>
    <w:multiLevelType w:val="multilevel"/>
    <w:tmpl w:val="3B9C6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2A5A5C"/>
    <w:multiLevelType w:val="hybridMultilevel"/>
    <w:tmpl w:val="B788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89"/>
    <w:rsid w:val="00092CA4"/>
    <w:rsid w:val="000A2629"/>
    <w:rsid w:val="00147BB3"/>
    <w:rsid w:val="00175222"/>
    <w:rsid w:val="00177B62"/>
    <w:rsid w:val="001F5FA5"/>
    <w:rsid w:val="00223889"/>
    <w:rsid w:val="0024491F"/>
    <w:rsid w:val="00256CD1"/>
    <w:rsid w:val="00257928"/>
    <w:rsid w:val="00281C45"/>
    <w:rsid w:val="0029673B"/>
    <w:rsid w:val="003E21CD"/>
    <w:rsid w:val="003E6296"/>
    <w:rsid w:val="003F340A"/>
    <w:rsid w:val="004024AC"/>
    <w:rsid w:val="00444E49"/>
    <w:rsid w:val="00450201"/>
    <w:rsid w:val="00483914"/>
    <w:rsid w:val="00484D63"/>
    <w:rsid w:val="004E596D"/>
    <w:rsid w:val="0051750C"/>
    <w:rsid w:val="00541A11"/>
    <w:rsid w:val="005A3F4A"/>
    <w:rsid w:val="005B7F75"/>
    <w:rsid w:val="005D4655"/>
    <w:rsid w:val="005D6B7E"/>
    <w:rsid w:val="00603B06"/>
    <w:rsid w:val="00641138"/>
    <w:rsid w:val="0067565E"/>
    <w:rsid w:val="006E06E5"/>
    <w:rsid w:val="007223A1"/>
    <w:rsid w:val="007478DF"/>
    <w:rsid w:val="00750525"/>
    <w:rsid w:val="00751B0A"/>
    <w:rsid w:val="0076059F"/>
    <w:rsid w:val="00766066"/>
    <w:rsid w:val="007C40C7"/>
    <w:rsid w:val="007D0B9D"/>
    <w:rsid w:val="007D4668"/>
    <w:rsid w:val="007F3DF1"/>
    <w:rsid w:val="008E5238"/>
    <w:rsid w:val="009232BF"/>
    <w:rsid w:val="00983A90"/>
    <w:rsid w:val="00991C23"/>
    <w:rsid w:val="009A5456"/>
    <w:rsid w:val="009B5C85"/>
    <w:rsid w:val="009D7720"/>
    <w:rsid w:val="00A3642C"/>
    <w:rsid w:val="00A436DC"/>
    <w:rsid w:val="00A51A49"/>
    <w:rsid w:val="00A71DA1"/>
    <w:rsid w:val="00AF18FB"/>
    <w:rsid w:val="00B0553F"/>
    <w:rsid w:val="00B17D1B"/>
    <w:rsid w:val="00B74C2F"/>
    <w:rsid w:val="00B81F9D"/>
    <w:rsid w:val="00BC290B"/>
    <w:rsid w:val="00C4719D"/>
    <w:rsid w:val="00C51F7D"/>
    <w:rsid w:val="00C56159"/>
    <w:rsid w:val="00D3519A"/>
    <w:rsid w:val="00D57408"/>
    <w:rsid w:val="00D7156B"/>
    <w:rsid w:val="00DF1096"/>
    <w:rsid w:val="00E03A19"/>
    <w:rsid w:val="00E03B11"/>
    <w:rsid w:val="00E10957"/>
    <w:rsid w:val="00E16353"/>
    <w:rsid w:val="00E6769B"/>
    <w:rsid w:val="00E83A85"/>
    <w:rsid w:val="00EC4508"/>
    <w:rsid w:val="00EC6F3F"/>
    <w:rsid w:val="00F82728"/>
    <w:rsid w:val="00FA44AE"/>
    <w:rsid w:val="00FC0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4AB7"/>
  <w15:docId w15:val="{658335A0-9D8D-42A8-A176-6A656993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eastAsia="Times New Roman"/>
      <w:color w:val="1F3863"/>
      <w:sz w:val="24"/>
      <w:szCs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991C23"/>
    <w:rPr>
      <w:color w:val="605E5C"/>
      <w:shd w:val="clear" w:color="auto" w:fill="E1DFDD"/>
    </w:rPr>
  </w:style>
  <w:style w:type="character" w:styleId="FollowedHyperlink">
    <w:name w:val="FollowedHyperlink"/>
    <w:basedOn w:val="DefaultParagraphFont"/>
    <w:uiPriority w:val="99"/>
    <w:semiHidden/>
    <w:unhideWhenUsed/>
    <w:rsid w:val="00991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7720">
      <w:bodyDiv w:val="1"/>
      <w:marLeft w:val="0"/>
      <w:marRight w:val="0"/>
      <w:marTop w:val="0"/>
      <w:marBottom w:val="0"/>
      <w:divBdr>
        <w:top w:val="none" w:sz="0" w:space="0" w:color="auto"/>
        <w:left w:val="none" w:sz="0" w:space="0" w:color="auto"/>
        <w:bottom w:val="none" w:sz="0" w:space="0" w:color="auto"/>
        <w:right w:val="none" w:sz="0" w:space="0" w:color="auto"/>
      </w:divBdr>
    </w:div>
    <w:div w:id="535968736">
      <w:bodyDiv w:val="1"/>
      <w:marLeft w:val="0"/>
      <w:marRight w:val="0"/>
      <w:marTop w:val="0"/>
      <w:marBottom w:val="0"/>
      <w:divBdr>
        <w:top w:val="none" w:sz="0" w:space="0" w:color="auto"/>
        <w:left w:val="none" w:sz="0" w:space="0" w:color="auto"/>
        <w:bottom w:val="none" w:sz="0" w:space="0" w:color="auto"/>
        <w:right w:val="none" w:sz="0" w:space="0" w:color="auto"/>
      </w:divBdr>
    </w:div>
    <w:div w:id="758448846">
      <w:bodyDiv w:val="1"/>
      <w:marLeft w:val="0"/>
      <w:marRight w:val="0"/>
      <w:marTop w:val="0"/>
      <w:marBottom w:val="0"/>
      <w:divBdr>
        <w:top w:val="none" w:sz="0" w:space="0" w:color="auto"/>
        <w:left w:val="none" w:sz="0" w:space="0" w:color="auto"/>
        <w:bottom w:val="none" w:sz="0" w:space="0" w:color="auto"/>
        <w:right w:val="none" w:sz="0" w:space="0" w:color="auto"/>
      </w:divBdr>
    </w:div>
    <w:div w:id="831918596">
      <w:bodyDiv w:val="1"/>
      <w:marLeft w:val="0"/>
      <w:marRight w:val="0"/>
      <w:marTop w:val="0"/>
      <w:marBottom w:val="0"/>
      <w:divBdr>
        <w:top w:val="none" w:sz="0" w:space="0" w:color="auto"/>
        <w:left w:val="none" w:sz="0" w:space="0" w:color="auto"/>
        <w:bottom w:val="none" w:sz="0" w:space="0" w:color="auto"/>
        <w:right w:val="none" w:sz="0" w:space="0" w:color="auto"/>
      </w:divBdr>
    </w:div>
    <w:div w:id="1948731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ddOzinHal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JTU8A-kzxR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Kt+MD6sOpVLqlVGgVbs2lwqsbA==">AMUW2mVNOS4zaKxf0h7hkwZTuHGloPSzr6brlEWPxcYxnUwPi2x4GQyQgucTnOu1r90QSmJeMiKioy7cLdpup0dI1Qpt2dkGMWFizMVTjf87+aHJ9OImN+Y=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Anita Heward</cp:lastModifiedBy>
  <cp:revision>2</cp:revision>
  <dcterms:created xsi:type="dcterms:W3CDTF">2021-10-26T18:01:00Z</dcterms:created>
  <dcterms:modified xsi:type="dcterms:W3CDTF">2021-10-26T18:01:00Z</dcterms:modified>
</cp:coreProperties>
</file>