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442E" w14:textId="63E96DC1" w:rsidR="00B922B1" w:rsidRPr="007613DB" w:rsidRDefault="000F5F0A" w:rsidP="00B922B1">
      <w:pPr>
        <w:rPr>
          <w:lang w:val="fr-FR"/>
        </w:rPr>
      </w:pPr>
      <w:r w:rsidRPr="007613DB">
        <w:rPr>
          <w:noProof/>
          <w:lang w:val="fr-FR" w:eastAsia="en-GB"/>
        </w:rPr>
        <w:drawing>
          <wp:anchor distT="0" distB="0" distL="114300" distR="114300" simplePos="0" relativeHeight="251668480" behindDoc="0" locked="0" layoutInCell="1" allowOverlap="1" wp14:anchorId="08D88D97" wp14:editId="6EA72684">
            <wp:simplePos x="0" y="0"/>
            <wp:positionH relativeFrom="column">
              <wp:posOffset>-330345</wp:posOffset>
            </wp:positionH>
            <wp:positionV relativeFrom="paragraph">
              <wp:posOffset>-309880</wp:posOffset>
            </wp:positionV>
            <wp:extent cx="939165" cy="988060"/>
            <wp:effectExtent l="0" t="0" r="63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_logo.png"/>
                    <pic:cNvPicPr/>
                  </pic:nvPicPr>
                  <pic:blipFill rotWithShape="1">
                    <a:blip r:embed="rId7" cstate="print">
                      <a:extLst>
                        <a:ext uri="{28A0092B-C50C-407E-A947-70E740481C1C}">
                          <a14:useLocalDpi xmlns:a14="http://schemas.microsoft.com/office/drawing/2010/main" val="0"/>
                        </a:ext>
                      </a:extLst>
                    </a:blip>
                    <a:srcRect l="22642" t="21697" r="22642" b="20755"/>
                    <a:stretch/>
                  </pic:blipFill>
                  <pic:spPr bwMode="auto">
                    <a:xfrm>
                      <a:off x="0" y="0"/>
                      <a:ext cx="939165" cy="988060"/>
                    </a:xfrm>
                    <a:prstGeom prst="ellipse">
                      <a:avLst/>
                    </a:prstGeom>
                    <a:ln>
                      <a:noFill/>
                    </a:ln>
                    <a:extLst>
                      <a:ext uri="{53640926-AAD7-44D8-BBD7-CCE9431645EC}">
                        <a14:shadowObscured xmlns:a14="http://schemas.microsoft.com/office/drawing/2010/main"/>
                      </a:ext>
                    </a:extLst>
                  </pic:spPr>
                </pic:pic>
              </a:graphicData>
            </a:graphic>
          </wp:anchor>
        </w:drawing>
      </w:r>
      <w:r w:rsidR="00152340" w:rsidRPr="007613DB">
        <w:rPr>
          <w:noProof/>
          <w:lang w:val="fr-FR" w:eastAsia="en-GB"/>
        </w:rPr>
        <w:drawing>
          <wp:anchor distT="0" distB="0" distL="114300" distR="114300" simplePos="0" relativeHeight="251674624" behindDoc="0" locked="0" layoutInCell="1" allowOverlap="1" wp14:anchorId="71E3CE4B" wp14:editId="0D247BBA">
            <wp:simplePos x="0" y="0"/>
            <wp:positionH relativeFrom="column">
              <wp:posOffset>4636679</wp:posOffset>
            </wp:positionH>
            <wp:positionV relativeFrom="paragraph">
              <wp:posOffset>-262663</wp:posOffset>
            </wp:positionV>
            <wp:extent cx="1580803" cy="876182"/>
            <wp:effectExtent l="101600" t="228600" r="0" b="89535"/>
            <wp:wrapNone/>
            <wp:docPr id="15" name="Google Shape;117;p3"/>
            <wp:cNvGraphicFramePr/>
            <a:graphic xmlns:a="http://schemas.openxmlformats.org/drawingml/2006/main">
              <a:graphicData uri="http://schemas.openxmlformats.org/drawingml/2006/picture">
                <pic:pic xmlns:pic="http://schemas.openxmlformats.org/drawingml/2006/picture">
                  <pic:nvPicPr>
                    <pic:cNvPr id="15" name="Google Shape;117;p3"/>
                    <pic:cNvPicPr preferRelativeResize="0"/>
                  </pic:nvPicPr>
                  <pic:blipFill rotWithShape="1">
                    <a:blip r:embed="rId8">
                      <a:alphaModFix/>
                    </a:blip>
                    <a:srcRect/>
                    <a:stretch/>
                  </pic:blipFill>
                  <pic:spPr>
                    <a:xfrm rot="20061775">
                      <a:off x="0" y="0"/>
                      <a:ext cx="1580803" cy="876182"/>
                    </a:xfrm>
                    <a:prstGeom prst="rect">
                      <a:avLst/>
                    </a:prstGeom>
                    <a:noFill/>
                    <a:ln>
                      <a:noFill/>
                    </a:ln>
                  </pic:spPr>
                </pic:pic>
              </a:graphicData>
            </a:graphic>
          </wp:anchor>
        </w:drawing>
      </w:r>
      <w:r w:rsidR="0003497B" w:rsidRPr="007613DB">
        <w:rPr>
          <w:noProof/>
          <w:lang w:val="fr-FR" w:eastAsia="en-GB"/>
        </w:rPr>
        <mc:AlternateContent>
          <mc:Choice Requires="wps">
            <w:drawing>
              <wp:anchor distT="45720" distB="45720" distL="114300" distR="114300" simplePos="0" relativeHeight="251663360" behindDoc="0" locked="0" layoutInCell="1" allowOverlap="1" wp14:anchorId="3B3EBF46" wp14:editId="0BB90AB1">
                <wp:simplePos x="0" y="0"/>
                <wp:positionH relativeFrom="page">
                  <wp:posOffset>30480</wp:posOffset>
                </wp:positionH>
                <wp:positionV relativeFrom="paragraph">
                  <wp:posOffset>27940</wp:posOffset>
                </wp:positionV>
                <wp:extent cx="7555230" cy="354965"/>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354965"/>
                        </a:xfrm>
                        <a:prstGeom prst="rect">
                          <a:avLst/>
                        </a:prstGeom>
                        <a:solidFill>
                          <a:schemeClr val="accent1">
                            <a:lumMod val="50000"/>
                          </a:schemeClr>
                        </a:solidFill>
                        <a:ln>
                          <a:noFill/>
                        </a:ln>
                      </wps:spPr>
                      <wps:txbx>
                        <w:txbxContent>
                          <w:p w14:paraId="1E6F7881" w14:textId="6E32AD58" w:rsidR="00A42088" w:rsidRPr="00A42088" w:rsidRDefault="007613DB" w:rsidP="00A42088">
                            <w:pPr>
                              <w:jc w:val="center"/>
                              <w:rPr>
                                <w:color w:val="FFFFFF" w:themeColor="background1"/>
                                <w:sz w:val="36"/>
                                <w:szCs w:val="36"/>
                              </w:rPr>
                            </w:pPr>
                            <w:r>
                              <w:rPr>
                                <w:color w:val="FFFFFF" w:themeColor="background1"/>
                                <w:sz w:val="36"/>
                                <w:szCs w:val="36"/>
                                <w:lang w:val="en-US"/>
                              </w:rPr>
                              <w:t xml:space="preserve">Le </w:t>
                            </w:r>
                            <w:r w:rsidR="00A42088" w:rsidRPr="00A42088">
                              <w:rPr>
                                <w:color w:val="FFFFFF" w:themeColor="background1"/>
                                <w:sz w:val="36"/>
                                <w:szCs w:val="36"/>
                                <w:lang w:val="en-US"/>
                              </w:rPr>
                              <w:t xml:space="preserve">pH </w:t>
                            </w:r>
                            <w:r>
                              <w:rPr>
                                <w:color w:val="FFFFFF" w:themeColor="background1"/>
                                <w:sz w:val="36"/>
                                <w:szCs w:val="36"/>
                                <w:lang w:val="en-US"/>
                              </w:rPr>
                              <w:t>de</w:t>
                            </w:r>
                            <w:r w:rsidR="00A42088" w:rsidRPr="00A42088">
                              <w:rPr>
                                <w:color w:val="FFFFFF" w:themeColor="background1"/>
                                <w:sz w:val="36"/>
                                <w:szCs w:val="36"/>
                                <w:lang w:val="en-US"/>
                              </w:rPr>
                              <w:t xml:space="preserve"> Mars</w:t>
                            </w:r>
                          </w:p>
                          <w:p w14:paraId="060DAC28" w14:textId="7A5B5F99" w:rsidR="0081510D" w:rsidRPr="0036594B" w:rsidRDefault="0081510D" w:rsidP="0081510D">
                            <w:pPr>
                              <w:jc w:val="center"/>
                              <w:rPr>
                                <w:color w:val="FFFFFF" w:themeColor="background1"/>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EBF46" id="_x0000_t202" coordsize="21600,21600" o:spt="202" path="m,l,21600r21600,l21600,xe">
                <v:stroke joinstyle="miter"/>
                <v:path gradientshapeok="t" o:connecttype="rect"/>
              </v:shapetype>
              <v:shape id="Text Box 2" o:spid="_x0000_s1026" type="#_x0000_t202" style="position:absolute;margin-left:2.4pt;margin-top:2.2pt;width:594.9pt;height:2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" fillcolor="#1f3763 [1604]" stroked="f">
                <v:textbox>
                  <w:txbxContent>
                    <w:p w14:paraId="1E6F7881" w14:textId="6E32AD58" w:rsidR="00A42088" w:rsidRPr="00A42088" w:rsidRDefault="007613DB" w:rsidP="00A42088">
                      <w:pPr>
                        <w:jc w:val="center"/>
                        <w:rPr>
                          <w:color w:val="FFFFFF" w:themeColor="background1"/>
                          <w:sz w:val="36"/>
                          <w:szCs w:val="36"/>
                        </w:rPr>
                      </w:pPr>
                      <w:r>
                        <w:rPr>
                          <w:color w:val="FFFFFF" w:themeColor="background1"/>
                          <w:sz w:val="36"/>
                          <w:szCs w:val="36"/>
                          <w:lang w:val="en-US"/>
                        </w:rPr>
                        <w:t xml:space="preserve">Le </w:t>
                      </w:r>
                      <w:r w:rsidR="00A42088" w:rsidRPr="00A42088">
                        <w:rPr>
                          <w:color w:val="FFFFFF" w:themeColor="background1"/>
                          <w:sz w:val="36"/>
                          <w:szCs w:val="36"/>
                          <w:lang w:val="en-US"/>
                        </w:rPr>
                        <w:t xml:space="preserve">pH </w:t>
                      </w:r>
                      <w:r>
                        <w:rPr>
                          <w:color w:val="FFFFFF" w:themeColor="background1"/>
                          <w:sz w:val="36"/>
                          <w:szCs w:val="36"/>
                          <w:lang w:val="en-US"/>
                        </w:rPr>
                        <w:t>de</w:t>
                      </w:r>
                      <w:r w:rsidR="00A42088" w:rsidRPr="00A42088">
                        <w:rPr>
                          <w:color w:val="FFFFFF" w:themeColor="background1"/>
                          <w:sz w:val="36"/>
                          <w:szCs w:val="36"/>
                          <w:lang w:val="en-US"/>
                        </w:rPr>
                        <w:t xml:space="preserve"> Mars</w:t>
                      </w:r>
                    </w:p>
                    <w:p w14:paraId="060DAC28" w14:textId="7A5B5F99" w:rsidR="0081510D" w:rsidRPr="0036594B" w:rsidRDefault="0081510D" w:rsidP="0081510D">
                      <w:pPr>
                        <w:jc w:val="center"/>
                        <w:rPr>
                          <w:color w:val="FFFFFF" w:themeColor="background1"/>
                          <w:sz w:val="36"/>
                          <w:szCs w:val="36"/>
                        </w:rPr>
                      </w:pPr>
                    </w:p>
                  </w:txbxContent>
                </v:textbox>
                <w10:wrap anchorx="page"/>
              </v:shape>
            </w:pict>
          </mc:Fallback>
        </mc:AlternateContent>
      </w:r>
      <w:r w:rsidR="0003497B" w:rsidRPr="007613DB">
        <w:rPr>
          <w:noProof/>
          <w:lang w:val="fr-FR" w:eastAsia="en-GB"/>
        </w:rPr>
        <mc:AlternateContent>
          <mc:Choice Requires="wps">
            <w:drawing>
              <wp:anchor distT="0" distB="0" distL="114300" distR="114300" simplePos="0" relativeHeight="251656192" behindDoc="0" locked="0" layoutInCell="1" allowOverlap="1" wp14:anchorId="426F32FB" wp14:editId="54DBDD93">
                <wp:simplePos x="0" y="0"/>
                <wp:positionH relativeFrom="margin">
                  <wp:posOffset>-972820</wp:posOffset>
                </wp:positionH>
                <wp:positionV relativeFrom="paragraph">
                  <wp:posOffset>12065</wp:posOffset>
                </wp:positionV>
                <wp:extent cx="7670800" cy="36512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0" cy="365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5CF6D56" id="Rectangle 1" o:spid="_x0000_s1026" style="position:absolute;margin-left:-76.6pt;margin-top:.95pt;width:604pt;height: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" fillcolor="#5a5a5a [2109]" stroked="f" strokeweight="1pt">
                <v:path arrowok="t"/>
                <w10:wrap anchorx="margin"/>
              </v:rect>
            </w:pict>
          </mc:Fallback>
        </mc:AlternateContent>
      </w:r>
      <w:r w:rsidR="0003497B" w:rsidRPr="007613DB">
        <w:rPr>
          <w:noProof/>
          <w:lang w:val="fr-FR" w:eastAsia="en-GB"/>
        </w:rPr>
        <mc:AlternateContent>
          <mc:Choice Requires="wps">
            <w:drawing>
              <wp:anchor distT="0" distB="0" distL="114300" distR="114300" simplePos="0" relativeHeight="251665919" behindDoc="0" locked="0" layoutInCell="1" allowOverlap="1" wp14:anchorId="06AA52DC" wp14:editId="34FD11DE">
                <wp:simplePos x="0" y="0"/>
                <wp:positionH relativeFrom="column">
                  <wp:posOffset>-394335</wp:posOffset>
                </wp:positionH>
                <wp:positionV relativeFrom="paragraph">
                  <wp:posOffset>-346075</wp:posOffset>
                </wp:positionV>
                <wp:extent cx="1029335" cy="1028700"/>
                <wp:effectExtent l="0" t="0" r="1206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0287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369066E" id="Oval 2" o:spid="_x0000_s1026" style="position:absolute;margin-left:-31.05pt;margin-top:-27.25pt;width:81.05pt;height:81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" fillcolor="white [3212]" strokecolor="#404040 [2429]" strokeweight="1pt">
                <v:stroke joinstyle="miter"/>
                <v:path arrowok="t"/>
              </v:oval>
            </w:pict>
          </mc:Fallback>
        </mc:AlternateContent>
      </w:r>
    </w:p>
    <w:p w14:paraId="2D9F4A9D" w14:textId="16D58986" w:rsidR="003D0950" w:rsidRPr="007613DB" w:rsidRDefault="003D0950" w:rsidP="00B922B1">
      <w:pPr>
        <w:rPr>
          <w:sz w:val="6"/>
          <w:szCs w:val="6"/>
          <w:lang w:val="fr-FR"/>
        </w:rPr>
      </w:pPr>
    </w:p>
    <w:p w14:paraId="52FE41D3" w14:textId="77777777" w:rsidR="0081510D" w:rsidRPr="007613DB" w:rsidRDefault="0081510D" w:rsidP="0081510D">
      <w:pPr>
        <w:pStyle w:val="NoSpacing"/>
        <w:rPr>
          <w:sz w:val="4"/>
          <w:szCs w:val="4"/>
          <w:lang w:val="fr-FR"/>
        </w:rPr>
      </w:pPr>
    </w:p>
    <w:p w14:paraId="10E2D1E8" w14:textId="2CEB208F" w:rsidR="008621C5" w:rsidRPr="007613DB" w:rsidRDefault="008F3A01" w:rsidP="003D0950">
      <w:pPr>
        <w:rPr>
          <w:rFonts w:asciiTheme="majorHAnsi" w:hAnsiTheme="majorHAnsi" w:cstheme="majorHAnsi"/>
          <w:sz w:val="20"/>
          <w:szCs w:val="20"/>
          <w:lang w:val="fr-FR"/>
        </w:rPr>
      </w:pPr>
      <w:r w:rsidRPr="007613DB">
        <w:rPr>
          <w:rFonts w:asciiTheme="majorHAnsi" w:hAnsiTheme="majorHAnsi" w:cstheme="majorHAnsi"/>
          <w:sz w:val="28"/>
          <w:szCs w:val="28"/>
          <w:lang w:val="fr-FR"/>
        </w:rPr>
        <w:t>T</w:t>
      </w:r>
      <w:r w:rsidR="00152340" w:rsidRPr="007613DB">
        <w:rPr>
          <w:sz w:val="24"/>
          <w:szCs w:val="24"/>
          <w:lang w:val="fr-FR"/>
        </w:rPr>
        <w:t xml:space="preserve"> </w:t>
      </w:r>
    </w:p>
    <w:p w14:paraId="610FD074" w14:textId="5CE31134" w:rsidR="003D0950" w:rsidRPr="007613DB" w:rsidRDefault="00555C76" w:rsidP="00D87C88">
      <w:pPr>
        <w:tabs>
          <w:tab w:val="left" w:pos="7245"/>
        </w:tabs>
        <w:rPr>
          <w:color w:val="2F5496" w:themeColor="accent1" w:themeShade="BF"/>
          <w:sz w:val="16"/>
          <w:szCs w:val="16"/>
          <w:lang w:val="fr-FR"/>
        </w:rPr>
      </w:pPr>
      <w:r w:rsidRPr="007613DB">
        <w:rPr>
          <w:rFonts w:asciiTheme="majorHAnsi" w:hAnsiTheme="majorHAnsi" w:cstheme="majorHAnsi"/>
          <w:noProof/>
          <w:sz w:val="24"/>
          <w:szCs w:val="24"/>
          <w:lang w:val="fr-FR" w:eastAsia="en-GB"/>
        </w:rPr>
        <mc:AlternateContent>
          <mc:Choice Requires="wps">
            <w:drawing>
              <wp:anchor distT="0" distB="0" distL="114300" distR="114300" simplePos="0" relativeHeight="251672576" behindDoc="0" locked="0" layoutInCell="1" allowOverlap="1" wp14:anchorId="61CCEA2A" wp14:editId="0A940105">
                <wp:simplePos x="0" y="0"/>
                <wp:positionH relativeFrom="column">
                  <wp:posOffset>2814320</wp:posOffset>
                </wp:positionH>
                <wp:positionV relativeFrom="paragraph">
                  <wp:posOffset>2085975</wp:posOffset>
                </wp:positionV>
                <wp:extent cx="3086100" cy="2275840"/>
                <wp:effectExtent l="19050" t="19050" r="19050" b="10160"/>
                <wp:wrapThrough wrapText="bothSides">
                  <wp:wrapPolygon edited="0">
                    <wp:start x="-133" y="-181"/>
                    <wp:lineTo x="-133" y="21516"/>
                    <wp:lineTo x="21600" y="21516"/>
                    <wp:lineTo x="21600" y="-181"/>
                    <wp:lineTo x="-133" y="-181"/>
                  </wp:wrapPolygon>
                </wp:wrapThrough>
                <wp:docPr id="13" name="Rectangle 13"/>
                <wp:cNvGraphicFramePr/>
                <a:graphic xmlns:a="http://schemas.openxmlformats.org/drawingml/2006/main">
                  <a:graphicData uri="http://schemas.microsoft.com/office/word/2010/wordprocessingShape">
                    <wps:wsp>
                      <wps:cNvSpPr/>
                      <wps:spPr>
                        <a:xfrm>
                          <a:off x="0" y="0"/>
                          <a:ext cx="3086100" cy="2275840"/>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B72C2" w14:textId="2071C6DB" w:rsidR="008621C5" w:rsidRPr="007613DB" w:rsidRDefault="0048175E" w:rsidP="0059687E">
                            <w:pPr>
                              <w:jc w:val="center"/>
                              <w:rPr>
                                <w:b/>
                                <w:color w:val="000000" w:themeColor="text1"/>
                                <w:sz w:val="32"/>
                                <w:szCs w:val="32"/>
                                <w:u w:val="single"/>
                                <w:lang w:val="fr-FR"/>
                              </w:rPr>
                            </w:pPr>
                            <w:r>
                              <w:rPr>
                                <w:b/>
                                <w:color w:val="000000" w:themeColor="text1"/>
                                <w:sz w:val="32"/>
                                <w:szCs w:val="32"/>
                                <w:u w:val="single"/>
                                <w:lang w:val="fr-FR"/>
                              </w:rPr>
                              <w:t>Acquis :</w:t>
                            </w:r>
                          </w:p>
                          <w:p w14:paraId="23D3FCF9" w14:textId="4B8D42D3" w:rsidR="0048175E" w:rsidRPr="0048175E" w:rsidRDefault="0048175E" w:rsidP="0048175E">
                            <w:pPr>
                              <w:rPr>
                                <w:color w:val="000000" w:themeColor="text1"/>
                                <w:sz w:val="24"/>
                                <w:szCs w:val="24"/>
                                <w:lang w:val="fr-FR"/>
                              </w:rPr>
                            </w:pPr>
                            <w:r w:rsidRPr="0048175E">
                              <w:rPr>
                                <w:color w:val="000000" w:themeColor="text1"/>
                                <w:sz w:val="24"/>
                                <w:szCs w:val="24"/>
                                <w:lang w:val="fr-FR"/>
                              </w:rPr>
                              <w:t>Après avoir réalisé cette activité, les élèves pourront</w:t>
                            </w:r>
                            <w:r>
                              <w:rPr>
                                <w:color w:val="000000" w:themeColor="text1"/>
                                <w:sz w:val="24"/>
                                <w:szCs w:val="24"/>
                                <w:lang w:val="fr-FR"/>
                              </w:rPr>
                              <w:t> :</w:t>
                            </w:r>
                          </w:p>
                          <w:p w14:paraId="169C9960" w14:textId="5270865F" w:rsidR="0048175E" w:rsidRPr="0048175E" w:rsidRDefault="0048175E" w:rsidP="0048175E">
                            <w:pPr>
                              <w:pStyle w:val="ListParagraph"/>
                              <w:numPr>
                                <w:ilvl w:val="0"/>
                                <w:numId w:val="16"/>
                              </w:numPr>
                              <w:rPr>
                                <w:color w:val="000000" w:themeColor="text1"/>
                                <w:sz w:val="24"/>
                                <w:szCs w:val="24"/>
                                <w:lang w:val="fr-FR"/>
                              </w:rPr>
                            </w:pPr>
                            <w:r w:rsidRPr="0048175E">
                              <w:rPr>
                                <w:color w:val="000000" w:themeColor="text1"/>
                                <w:sz w:val="24"/>
                                <w:szCs w:val="24"/>
                                <w:lang w:val="fr-FR"/>
                              </w:rPr>
                              <w:t>Comprendre les échelles de pH.</w:t>
                            </w:r>
                          </w:p>
                          <w:p w14:paraId="10B4C534" w14:textId="36BA53C4" w:rsidR="0048175E" w:rsidRPr="0048175E" w:rsidRDefault="0048175E" w:rsidP="0048175E">
                            <w:pPr>
                              <w:pStyle w:val="ListParagraph"/>
                              <w:numPr>
                                <w:ilvl w:val="0"/>
                                <w:numId w:val="16"/>
                              </w:numPr>
                              <w:rPr>
                                <w:color w:val="000000" w:themeColor="text1"/>
                                <w:sz w:val="24"/>
                                <w:szCs w:val="24"/>
                                <w:lang w:val="fr-FR"/>
                              </w:rPr>
                            </w:pPr>
                            <w:r w:rsidRPr="0048175E">
                              <w:rPr>
                                <w:color w:val="000000" w:themeColor="text1"/>
                                <w:sz w:val="24"/>
                                <w:szCs w:val="24"/>
                                <w:lang w:val="fr-FR"/>
                              </w:rPr>
                              <w:t>Décrire comment les facteurs sur Mars peuvent affecter le pH.</w:t>
                            </w:r>
                          </w:p>
                          <w:p w14:paraId="5086DF20" w14:textId="735A81C0" w:rsidR="008621C5" w:rsidRPr="0048175E" w:rsidRDefault="0048175E" w:rsidP="0048175E">
                            <w:pPr>
                              <w:pStyle w:val="ListParagraph"/>
                              <w:numPr>
                                <w:ilvl w:val="0"/>
                                <w:numId w:val="16"/>
                              </w:numPr>
                              <w:rPr>
                                <w:color w:val="000000" w:themeColor="text1"/>
                                <w:sz w:val="32"/>
                                <w:szCs w:val="32"/>
                                <w:lang w:val="fr-FR"/>
                              </w:rPr>
                            </w:pPr>
                            <w:r w:rsidRPr="0048175E">
                              <w:rPr>
                                <w:color w:val="000000" w:themeColor="text1"/>
                                <w:sz w:val="24"/>
                                <w:szCs w:val="24"/>
                                <w:lang w:val="fr-FR"/>
                              </w:rPr>
                              <w:t>Discuter de la façon dont le pH affecte l'habitabilité.</w:t>
                            </w:r>
                          </w:p>
                          <w:p w14:paraId="612AA7A3" w14:textId="77777777" w:rsidR="008621C5" w:rsidRPr="007613DB" w:rsidRDefault="008621C5" w:rsidP="008621C5">
                            <w:pPr>
                              <w:rPr>
                                <w:color w:val="FFFFFF" w:themeColor="background1"/>
                                <w:sz w:val="32"/>
                                <w:szCs w:val="32"/>
                                <w:lang w:val="fr-FR"/>
                              </w:rPr>
                            </w:pPr>
                          </w:p>
                          <w:p w14:paraId="3C6E1053" w14:textId="77777777" w:rsidR="008621C5" w:rsidRPr="007613DB" w:rsidRDefault="008621C5" w:rsidP="008621C5">
                            <w:pPr>
                              <w:rPr>
                                <w:color w:val="FFFFFF" w:themeColor="background1"/>
                                <w:sz w:val="32"/>
                                <w:szCs w:val="32"/>
                                <w:lang w:val="fr-FR"/>
                              </w:rPr>
                            </w:pPr>
                          </w:p>
                          <w:p w14:paraId="65752082" w14:textId="77777777" w:rsidR="008621C5" w:rsidRPr="007613DB" w:rsidRDefault="008621C5" w:rsidP="008621C5">
                            <w:pPr>
                              <w:rPr>
                                <w:color w:val="FFFFFF" w:themeColor="background1"/>
                                <w:sz w:val="32"/>
                                <w:szCs w:val="32"/>
                                <w:lang w:val="fr-FR"/>
                              </w:rPr>
                            </w:pPr>
                          </w:p>
                          <w:p w14:paraId="596D0BB1" w14:textId="77777777" w:rsidR="008621C5" w:rsidRPr="007613DB" w:rsidRDefault="008621C5" w:rsidP="008621C5">
                            <w:pPr>
                              <w:rPr>
                                <w:color w:val="FFFFFF" w:themeColor="background1"/>
                                <w:lang w:val="fr-FR"/>
                              </w:rPr>
                            </w:pPr>
                          </w:p>
                          <w:p w14:paraId="476677CB" w14:textId="77777777" w:rsidR="008621C5" w:rsidRPr="007613DB" w:rsidRDefault="008621C5" w:rsidP="008621C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CEA2A" id="Rectangle 13" o:spid="_x0000_s1027" style="position:absolute;margin-left:221.6pt;margin-top:164.25pt;width:243pt;height:179.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" fillcolor="white [3212]" strokecolor="#1f3763 [1604]" strokeweight="3pt">
                <v:textbox>
                  <w:txbxContent>
                    <w:p w14:paraId="349B72C2" w14:textId="2071C6DB" w:rsidR="008621C5" w:rsidRPr="007613DB" w:rsidRDefault="0048175E" w:rsidP="0059687E">
                      <w:pPr>
                        <w:jc w:val="center"/>
                        <w:rPr>
                          <w:b/>
                          <w:color w:val="000000" w:themeColor="text1"/>
                          <w:sz w:val="32"/>
                          <w:szCs w:val="32"/>
                          <w:u w:val="single"/>
                          <w:lang w:val="fr-FR"/>
                        </w:rPr>
                      </w:pPr>
                      <w:r>
                        <w:rPr>
                          <w:b/>
                          <w:color w:val="000000" w:themeColor="text1"/>
                          <w:sz w:val="32"/>
                          <w:szCs w:val="32"/>
                          <w:u w:val="single"/>
                          <w:lang w:val="fr-FR"/>
                        </w:rPr>
                        <w:t>Acquis :</w:t>
                      </w:r>
                    </w:p>
                    <w:p w14:paraId="23D3FCF9" w14:textId="4B8D42D3" w:rsidR="0048175E" w:rsidRPr="0048175E" w:rsidRDefault="0048175E" w:rsidP="0048175E">
                      <w:pPr>
                        <w:rPr>
                          <w:color w:val="000000" w:themeColor="text1"/>
                          <w:sz w:val="24"/>
                          <w:szCs w:val="24"/>
                          <w:lang w:val="fr-FR"/>
                        </w:rPr>
                      </w:pPr>
                      <w:r w:rsidRPr="0048175E">
                        <w:rPr>
                          <w:color w:val="000000" w:themeColor="text1"/>
                          <w:sz w:val="24"/>
                          <w:szCs w:val="24"/>
                          <w:lang w:val="fr-FR"/>
                        </w:rPr>
                        <w:t>Après avoir réalisé cette activité, les élèves pourront</w:t>
                      </w:r>
                      <w:r>
                        <w:rPr>
                          <w:color w:val="000000" w:themeColor="text1"/>
                          <w:sz w:val="24"/>
                          <w:szCs w:val="24"/>
                          <w:lang w:val="fr-FR"/>
                        </w:rPr>
                        <w:t> :</w:t>
                      </w:r>
                    </w:p>
                    <w:p w14:paraId="169C9960" w14:textId="5270865F" w:rsidR="0048175E" w:rsidRPr="0048175E" w:rsidRDefault="0048175E" w:rsidP="0048175E">
                      <w:pPr>
                        <w:pStyle w:val="ListParagraph"/>
                        <w:numPr>
                          <w:ilvl w:val="0"/>
                          <w:numId w:val="16"/>
                        </w:numPr>
                        <w:rPr>
                          <w:color w:val="000000" w:themeColor="text1"/>
                          <w:sz w:val="24"/>
                          <w:szCs w:val="24"/>
                          <w:lang w:val="fr-FR"/>
                        </w:rPr>
                      </w:pPr>
                      <w:r w:rsidRPr="0048175E">
                        <w:rPr>
                          <w:color w:val="000000" w:themeColor="text1"/>
                          <w:sz w:val="24"/>
                          <w:szCs w:val="24"/>
                          <w:lang w:val="fr-FR"/>
                        </w:rPr>
                        <w:t>Comprendre les échelles de pH.</w:t>
                      </w:r>
                    </w:p>
                    <w:p w14:paraId="10B4C534" w14:textId="36BA53C4" w:rsidR="0048175E" w:rsidRPr="0048175E" w:rsidRDefault="0048175E" w:rsidP="0048175E">
                      <w:pPr>
                        <w:pStyle w:val="ListParagraph"/>
                        <w:numPr>
                          <w:ilvl w:val="0"/>
                          <w:numId w:val="16"/>
                        </w:numPr>
                        <w:rPr>
                          <w:color w:val="000000" w:themeColor="text1"/>
                          <w:sz w:val="24"/>
                          <w:szCs w:val="24"/>
                          <w:lang w:val="fr-FR"/>
                        </w:rPr>
                      </w:pPr>
                      <w:r w:rsidRPr="0048175E">
                        <w:rPr>
                          <w:color w:val="000000" w:themeColor="text1"/>
                          <w:sz w:val="24"/>
                          <w:szCs w:val="24"/>
                          <w:lang w:val="fr-FR"/>
                        </w:rPr>
                        <w:t>Décrire comment les facteurs sur Mars peuvent affecter le pH.</w:t>
                      </w:r>
                    </w:p>
                    <w:p w14:paraId="5086DF20" w14:textId="735A81C0" w:rsidR="008621C5" w:rsidRPr="0048175E" w:rsidRDefault="0048175E" w:rsidP="0048175E">
                      <w:pPr>
                        <w:pStyle w:val="ListParagraph"/>
                        <w:numPr>
                          <w:ilvl w:val="0"/>
                          <w:numId w:val="16"/>
                        </w:numPr>
                        <w:rPr>
                          <w:color w:val="000000" w:themeColor="text1"/>
                          <w:sz w:val="32"/>
                          <w:szCs w:val="32"/>
                          <w:lang w:val="fr-FR"/>
                        </w:rPr>
                      </w:pPr>
                      <w:r w:rsidRPr="0048175E">
                        <w:rPr>
                          <w:color w:val="000000" w:themeColor="text1"/>
                          <w:sz w:val="24"/>
                          <w:szCs w:val="24"/>
                          <w:lang w:val="fr-FR"/>
                        </w:rPr>
                        <w:t>Discuter de la façon dont le pH affecte l'habitabilité.</w:t>
                      </w:r>
                    </w:p>
                    <w:p w14:paraId="612AA7A3" w14:textId="77777777" w:rsidR="008621C5" w:rsidRPr="007613DB" w:rsidRDefault="008621C5" w:rsidP="008621C5">
                      <w:pPr>
                        <w:rPr>
                          <w:color w:val="FFFFFF" w:themeColor="background1"/>
                          <w:sz w:val="32"/>
                          <w:szCs w:val="32"/>
                          <w:lang w:val="fr-FR"/>
                        </w:rPr>
                      </w:pPr>
                    </w:p>
                    <w:p w14:paraId="3C6E1053" w14:textId="77777777" w:rsidR="008621C5" w:rsidRPr="007613DB" w:rsidRDefault="008621C5" w:rsidP="008621C5">
                      <w:pPr>
                        <w:rPr>
                          <w:color w:val="FFFFFF" w:themeColor="background1"/>
                          <w:sz w:val="32"/>
                          <w:szCs w:val="32"/>
                          <w:lang w:val="fr-FR"/>
                        </w:rPr>
                      </w:pPr>
                    </w:p>
                    <w:p w14:paraId="65752082" w14:textId="77777777" w:rsidR="008621C5" w:rsidRPr="007613DB" w:rsidRDefault="008621C5" w:rsidP="008621C5">
                      <w:pPr>
                        <w:rPr>
                          <w:color w:val="FFFFFF" w:themeColor="background1"/>
                          <w:sz w:val="32"/>
                          <w:szCs w:val="32"/>
                          <w:lang w:val="fr-FR"/>
                        </w:rPr>
                      </w:pPr>
                    </w:p>
                    <w:p w14:paraId="596D0BB1" w14:textId="77777777" w:rsidR="008621C5" w:rsidRPr="007613DB" w:rsidRDefault="008621C5" w:rsidP="008621C5">
                      <w:pPr>
                        <w:rPr>
                          <w:color w:val="FFFFFF" w:themeColor="background1"/>
                          <w:lang w:val="fr-FR"/>
                        </w:rPr>
                      </w:pPr>
                    </w:p>
                    <w:p w14:paraId="476677CB" w14:textId="77777777" w:rsidR="008621C5" w:rsidRPr="007613DB" w:rsidRDefault="008621C5" w:rsidP="008621C5">
                      <w:pPr>
                        <w:jc w:val="center"/>
                        <w:rPr>
                          <w:lang w:val="fr-FR"/>
                        </w:rPr>
                      </w:pPr>
                    </w:p>
                  </w:txbxContent>
                </v:textbox>
                <w10:wrap type="through"/>
              </v:rect>
            </w:pict>
          </mc:Fallback>
        </mc:AlternateContent>
      </w:r>
      <w:r w:rsidR="000F1C32" w:rsidRPr="007613DB">
        <w:rPr>
          <w:rFonts w:asciiTheme="majorHAnsi" w:hAnsiTheme="majorHAnsi" w:cstheme="majorHAnsi"/>
          <w:noProof/>
          <w:sz w:val="24"/>
          <w:szCs w:val="24"/>
          <w:lang w:val="fr-FR" w:eastAsia="en-GB"/>
        </w:rPr>
        <mc:AlternateContent>
          <mc:Choice Requires="wps">
            <w:drawing>
              <wp:anchor distT="0" distB="0" distL="114300" distR="114300" simplePos="0" relativeHeight="251670528" behindDoc="0" locked="0" layoutInCell="1" allowOverlap="1" wp14:anchorId="752309E9" wp14:editId="4C1CCFB1">
                <wp:simplePos x="0" y="0"/>
                <wp:positionH relativeFrom="column">
                  <wp:posOffset>2814320</wp:posOffset>
                </wp:positionH>
                <wp:positionV relativeFrom="paragraph">
                  <wp:posOffset>250825</wp:posOffset>
                </wp:positionV>
                <wp:extent cx="3086100" cy="1619250"/>
                <wp:effectExtent l="19050" t="19050" r="19050" b="19050"/>
                <wp:wrapThrough wrapText="bothSides">
                  <wp:wrapPolygon edited="0">
                    <wp:start x="-133" y="-254"/>
                    <wp:lineTo x="-133" y="21600"/>
                    <wp:lineTo x="21600" y="21600"/>
                    <wp:lineTo x="21600" y="-254"/>
                    <wp:lineTo x="-133" y="-254"/>
                  </wp:wrapPolygon>
                </wp:wrapThrough>
                <wp:docPr id="10" name="Rectangle 10"/>
                <wp:cNvGraphicFramePr/>
                <a:graphic xmlns:a="http://schemas.openxmlformats.org/drawingml/2006/main">
                  <a:graphicData uri="http://schemas.microsoft.com/office/word/2010/wordprocessingShape">
                    <wps:wsp>
                      <wps:cNvSpPr/>
                      <wps:spPr>
                        <a:xfrm>
                          <a:off x="0" y="0"/>
                          <a:ext cx="3086100" cy="1619250"/>
                        </a:xfrm>
                        <a:prstGeom prst="rect">
                          <a:avLst/>
                        </a:prstGeom>
                        <a:solidFill>
                          <a:schemeClr val="bg1"/>
                        </a:solidFill>
                        <a:ln w="3810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A717BD6" w14:textId="02B2456F" w:rsidR="008621C5" w:rsidRPr="007613DB" w:rsidRDefault="0048175E" w:rsidP="0059687E">
                            <w:pPr>
                              <w:jc w:val="center"/>
                              <w:rPr>
                                <w:b/>
                                <w:color w:val="000000" w:themeColor="text1"/>
                                <w:sz w:val="32"/>
                                <w:szCs w:val="32"/>
                                <w:u w:val="single"/>
                                <w:lang w:val="fr-FR"/>
                              </w:rPr>
                            </w:pPr>
                            <w:r>
                              <w:rPr>
                                <w:b/>
                                <w:color w:val="000000" w:themeColor="text1"/>
                                <w:sz w:val="32"/>
                                <w:szCs w:val="32"/>
                                <w:u w:val="single"/>
                                <w:lang w:val="fr-FR"/>
                              </w:rPr>
                              <w:t>Plan de l’activité :</w:t>
                            </w:r>
                          </w:p>
                          <w:p w14:paraId="7F79B35C" w14:textId="214FE36D" w:rsidR="008621C5" w:rsidRPr="007613DB" w:rsidRDefault="0048175E" w:rsidP="0048175E">
                            <w:pPr>
                              <w:jc w:val="center"/>
                              <w:rPr>
                                <w:color w:val="FFFFFF" w:themeColor="background1"/>
                                <w:sz w:val="32"/>
                                <w:szCs w:val="32"/>
                                <w:lang w:val="fr-FR"/>
                              </w:rPr>
                            </w:pPr>
                            <w:r w:rsidRPr="0048175E">
                              <w:rPr>
                                <w:color w:val="000000" w:themeColor="text1"/>
                                <w:sz w:val="24"/>
                                <w:szCs w:val="24"/>
                                <w:lang w:val="fr-FR"/>
                              </w:rPr>
                              <w:t>Comprendre comment le pH de Mars peut affecter l'habitabilité de la planète rouge.</w:t>
                            </w:r>
                          </w:p>
                          <w:p w14:paraId="7AE2BC04" w14:textId="77777777" w:rsidR="008621C5" w:rsidRPr="007613DB" w:rsidRDefault="008621C5" w:rsidP="008621C5">
                            <w:pPr>
                              <w:rPr>
                                <w:color w:val="FFFFFF" w:themeColor="background1"/>
                                <w:sz w:val="32"/>
                                <w:szCs w:val="32"/>
                                <w:lang w:val="fr-FR"/>
                              </w:rPr>
                            </w:pPr>
                          </w:p>
                          <w:p w14:paraId="6753DF5C" w14:textId="77777777" w:rsidR="008621C5" w:rsidRPr="007613DB" w:rsidRDefault="008621C5" w:rsidP="008621C5">
                            <w:pPr>
                              <w:rPr>
                                <w:color w:val="FFFFFF" w:themeColor="background1"/>
                                <w:sz w:val="32"/>
                                <w:szCs w:val="32"/>
                                <w:lang w:val="fr-FR"/>
                              </w:rPr>
                            </w:pPr>
                          </w:p>
                          <w:p w14:paraId="17ACBAA5" w14:textId="77777777" w:rsidR="008621C5" w:rsidRPr="007613DB" w:rsidRDefault="008621C5" w:rsidP="008621C5">
                            <w:pPr>
                              <w:rPr>
                                <w:color w:val="FFFFFF" w:themeColor="background1"/>
                                <w:sz w:val="32"/>
                                <w:szCs w:val="32"/>
                                <w:lang w:val="fr-FR"/>
                              </w:rPr>
                            </w:pPr>
                          </w:p>
                          <w:p w14:paraId="6612F961" w14:textId="77777777" w:rsidR="008621C5" w:rsidRPr="007613DB" w:rsidRDefault="008621C5" w:rsidP="008621C5">
                            <w:pPr>
                              <w:rPr>
                                <w:color w:val="FFFFFF" w:themeColor="background1"/>
                                <w:lang w:val="fr-FR"/>
                              </w:rPr>
                            </w:pPr>
                          </w:p>
                          <w:p w14:paraId="2EA8A632" w14:textId="77777777" w:rsidR="008621C5" w:rsidRPr="007613DB" w:rsidRDefault="008621C5" w:rsidP="008621C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309E9" id="Rectangle 10" o:spid="_x0000_s1028" style="position:absolute;margin-left:221.6pt;margin-top:19.75pt;width:243pt;height:1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" fillcolor="white [3212]" strokecolor="#1f3763 [1604]" strokeweight="3pt">
                <v:textbox>
                  <w:txbxContent>
                    <w:p w14:paraId="3A717BD6" w14:textId="02B2456F" w:rsidR="008621C5" w:rsidRPr="007613DB" w:rsidRDefault="0048175E" w:rsidP="0059687E">
                      <w:pPr>
                        <w:jc w:val="center"/>
                        <w:rPr>
                          <w:b/>
                          <w:color w:val="000000" w:themeColor="text1"/>
                          <w:sz w:val="32"/>
                          <w:szCs w:val="32"/>
                          <w:u w:val="single"/>
                          <w:lang w:val="fr-FR"/>
                        </w:rPr>
                      </w:pPr>
                      <w:r>
                        <w:rPr>
                          <w:b/>
                          <w:color w:val="000000" w:themeColor="text1"/>
                          <w:sz w:val="32"/>
                          <w:szCs w:val="32"/>
                          <w:u w:val="single"/>
                          <w:lang w:val="fr-FR"/>
                        </w:rPr>
                        <w:t>Plan de l’activité :</w:t>
                      </w:r>
                    </w:p>
                    <w:p w14:paraId="7F79B35C" w14:textId="214FE36D" w:rsidR="008621C5" w:rsidRPr="007613DB" w:rsidRDefault="0048175E" w:rsidP="0048175E">
                      <w:pPr>
                        <w:jc w:val="center"/>
                        <w:rPr>
                          <w:color w:val="FFFFFF" w:themeColor="background1"/>
                          <w:sz w:val="32"/>
                          <w:szCs w:val="32"/>
                          <w:lang w:val="fr-FR"/>
                        </w:rPr>
                      </w:pPr>
                      <w:r w:rsidRPr="0048175E">
                        <w:rPr>
                          <w:color w:val="000000" w:themeColor="text1"/>
                          <w:sz w:val="24"/>
                          <w:szCs w:val="24"/>
                          <w:lang w:val="fr-FR"/>
                        </w:rPr>
                        <w:t>Comprendre comment le pH de Mars peut affecter l'habitabilité de la planète rouge.</w:t>
                      </w:r>
                    </w:p>
                    <w:p w14:paraId="7AE2BC04" w14:textId="77777777" w:rsidR="008621C5" w:rsidRPr="007613DB" w:rsidRDefault="008621C5" w:rsidP="008621C5">
                      <w:pPr>
                        <w:rPr>
                          <w:color w:val="FFFFFF" w:themeColor="background1"/>
                          <w:sz w:val="32"/>
                          <w:szCs w:val="32"/>
                          <w:lang w:val="fr-FR"/>
                        </w:rPr>
                      </w:pPr>
                    </w:p>
                    <w:p w14:paraId="6753DF5C" w14:textId="77777777" w:rsidR="008621C5" w:rsidRPr="007613DB" w:rsidRDefault="008621C5" w:rsidP="008621C5">
                      <w:pPr>
                        <w:rPr>
                          <w:color w:val="FFFFFF" w:themeColor="background1"/>
                          <w:sz w:val="32"/>
                          <w:szCs w:val="32"/>
                          <w:lang w:val="fr-FR"/>
                        </w:rPr>
                      </w:pPr>
                    </w:p>
                    <w:p w14:paraId="17ACBAA5" w14:textId="77777777" w:rsidR="008621C5" w:rsidRPr="007613DB" w:rsidRDefault="008621C5" w:rsidP="008621C5">
                      <w:pPr>
                        <w:rPr>
                          <w:color w:val="FFFFFF" w:themeColor="background1"/>
                          <w:sz w:val="32"/>
                          <w:szCs w:val="32"/>
                          <w:lang w:val="fr-FR"/>
                        </w:rPr>
                      </w:pPr>
                    </w:p>
                    <w:p w14:paraId="6612F961" w14:textId="77777777" w:rsidR="008621C5" w:rsidRPr="007613DB" w:rsidRDefault="008621C5" w:rsidP="008621C5">
                      <w:pPr>
                        <w:rPr>
                          <w:color w:val="FFFFFF" w:themeColor="background1"/>
                          <w:lang w:val="fr-FR"/>
                        </w:rPr>
                      </w:pPr>
                    </w:p>
                    <w:p w14:paraId="2EA8A632" w14:textId="77777777" w:rsidR="008621C5" w:rsidRPr="007613DB" w:rsidRDefault="008621C5" w:rsidP="008621C5">
                      <w:pPr>
                        <w:jc w:val="center"/>
                        <w:rPr>
                          <w:lang w:val="fr-FR"/>
                        </w:rPr>
                      </w:pPr>
                    </w:p>
                  </w:txbxContent>
                </v:textbox>
                <w10:wrap type="through"/>
              </v:rect>
            </w:pict>
          </mc:Fallback>
        </mc:AlternateContent>
      </w:r>
      <w:r w:rsidR="000F1C32" w:rsidRPr="007613DB">
        <w:rPr>
          <w:rFonts w:asciiTheme="majorHAnsi" w:hAnsiTheme="majorHAnsi" w:cstheme="majorHAnsi"/>
          <w:noProof/>
          <w:sz w:val="24"/>
          <w:szCs w:val="24"/>
          <w:lang w:val="fr-FR" w:eastAsia="en-GB"/>
        </w:rPr>
        <mc:AlternateContent>
          <mc:Choice Requires="wps">
            <w:drawing>
              <wp:anchor distT="0" distB="0" distL="114300" distR="114300" simplePos="0" relativeHeight="251655167" behindDoc="0" locked="0" layoutInCell="1" allowOverlap="1" wp14:anchorId="79225454" wp14:editId="1424D5FE">
                <wp:simplePos x="0" y="0"/>
                <wp:positionH relativeFrom="column">
                  <wp:posOffset>64135</wp:posOffset>
                </wp:positionH>
                <wp:positionV relativeFrom="paragraph">
                  <wp:posOffset>238125</wp:posOffset>
                </wp:positionV>
                <wp:extent cx="2400935" cy="4117340"/>
                <wp:effectExtent l="25400" t="25400" r="37465" b="22860"/>
                <wp:wrapThrough wrapText="bothSides">
                  <wp:wrapPolygon edited="0">
                    <wp:start x="-229" y="-133"/>
                    <wp:lineTo x="-229" y="21587"/>
                    <wp:lineTo x="21709" y="21587"/>
                    <wp:lineTo x="21709" y="-133"/>
                    <wp:lineTo x="-229" y="-133"/>
                  </wp:wrapPolygon>
                </wp:wrapThrough>
                <wp:docPr id="8" name="Rectangle 8"/>
                <wp:cNvGraphicFramePr/>
                <a:graphic xmlns:a="http://schemas.openxmlformats.org/drawingml/2006/main">
                  <a:graphicData uri="http://schemas.microsoft.com/office/word/2010/wordprocessingShape">
                    <wps:wsp>
                      <wps:cNvSpPr/>
                      <wps:spPr>
                        <a:xfrm>
                          <a:off x="0" y="0"/>
                          <a:ext cx="2400935" cy="4117340"/>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77566" w14:textId="6E9F9415" w:rsidR="008621C5" w:rsidRPr="007613DB" w:rsidRDefault="00885C31" w:rsidP="0059687E">
                            <w:pPr>
                              <w:jc w:val="center"/>
                              <w:rPr>
                                <w:b/>
                                <w:bCs/>
                                <w:color w:val="000000" w:themeColor="text1"/>
                                <w:sz w:val="32"/>
                                <w:szCs w:val="32"/>
                                <w:u w:val="single"/>
                                <w:lang w:val="fr-FR"/>
                              </w:rPr>
                            </w:pPr>
                            <w:r>
                              <w:rPr>
                                <w:b/>
                                <w:bCs/>
                                <w:color w:val="000000" w:themeColor="text1"/>
                                <w:sz w:val="32"/>
                                <w:szCs w:val="32"/>
                                <w:u w:val="single"/>
                                <w:lang w:val="fr-FR"/>
                              </w:rPr>
                              <w:t>Aperçu :</w:t>
                            </w:r>
                          </w:p>
                          <w:p w14:paraId="09E1783F" w14:textId="71DB338E" w:rsidR="0059687E" w:rsidRPr="007613DB" w:rsidRDefault="00885C31" w:rsidP="0059687E">
                            <w:pPr>
                              <w:jc w:val="center"/>
                              <w:rPr>
                                <w:color w:val="000000" w:themeColor="text1"/>
                                <w:sz w:val="24"/>
                                <w:szCs w:val="24"/>
                                <w:lang w:val="fr-FR"/>
                              </w:rPr>
                            </w:pPr>
                            <w:r>
                              <w:rPr>
                                <w:b/>
                                <w:color w:val="000000" w:themeColor="text1"/>
                                <w:sz w:val="24"/>
                                <w:szCs w:val="24"/>
                                <w:lang w:val="fr-FR"/>
                              </w:rPr>
                              <w:t xml:space="preserve">Tranche d’âge </w:t>
                            </w:r>
                            <w:r w:rsidR="008621C5" w:rsidRPr="007613DB">
                              <w:rPr>
                                <w:b/>
                                <w:color w:val="000000" w:themeColor="text1"/>
                                <w:sz w:val="24"/>
                                <w:szCs w:val="24"/>
                                <w:lang w:val="fr-FR"/>
                              </w:rPr>
                              <w:t>:</w:t>
                            </w:r>
                          </w:p>
                          <w:p w14:paraId="25DC4F56" w14:textId="31922B3C" w:rsidR="008621C5" w:rsidRPr="007613DB" w:rsidRDefault="008621C5" w:rsidP="0059687E">
                            <w:pPr>
                              <w:jc w:val="center"/>
                              <w:rPr>
                                <w:color w:val="000000" w:themeColor="text1"/>
                                <w:sz w:val="24"/>
                                <w:szCs w:val="24"/>
                                <w:lang w:val="fr-FR"/>
                              </w:rPr>
                            </w:pPr>
                            <w:r w:rsidRPr="007613DB">
                              <w:rPr>
                                <w:color w:val="000000" w:themeColor="text1"/>
                                <w:sz w:val="24"/>
                                <w:szCs w:val="24"/>
                                <w:lang w:val="fr-FR"/>
                              </w:rPr>
                              <w:t>10-14</w:t>
                            </w:r>
                            <w:r w:rsidR="00885C31">
                              <w:rPr>
                                <w:color w:val="000000" w:themeColor="text1"/>
                                <w:sz w:val="24"/>
                                <w:szCs w:val="24"/>
                                <w:lang w:val="fr-FR"/>
                              </w:rPr>
                              <w:t xml:space="preserve"> ans</w:t>
                            </w:r>
                          </w:p>
                          <w:p w14:paraId="7CE33905" w14:textId="1B872622" w:rsidR="0059687E" w:rsidRPr="007613DB" w:rsidRDefault="00885C31" w:rsidP="0059687E">
                            <w:pPr>
                              <w:jc w:val="center"/>
                              <w:rPr>
                                <w:color w:val="000000" w:themeColor="text1"/>
                                <w:sz w:val="24"/>
                                <w:szCs w:val="24"/>
                                <w:lang w:val="fr-FR"/>
                              </w:rPr>
                            </w:pPr>
                            <w:r>
                              <w:rPr>
                                <w:b/>
                                <w:color w:val="000000" w:themeColor="text1"/>
                                <w:sz w:val="24"/>
                                <w:szCs w:val="24"/>
                                <w:lang w:val="fr-FR"/>
                              </w:rPr>
                              <w:t xml:space="preserve">Durée de la leçon </w:t>
                            </w:r>
                            <w:r w:rsidR="008621C5" w:rsidRPr="007613DB">
                              <w:rPr>
                                <w:b/>
                                <w:color w:val="000000" w:themeColor="text1"/>
                                <w:sz w:val="24"/>
                                <w:szCs w:val="24"/>
                                <w:lang w:val="fr-FR"/>
                              </w:rPr>
                              <w:t>:</w:t>
                            </w:r>
                          </w:p>
                          <w:p w14:paraId="1B390367" w14:textId="246FD876" w:rsidR="008621C5" w:rsidRPr="007613DB" w:rsidRDefault="008621C5" w:rsidP="0059687E">
                            <w:pPr>
                              <w:jc w:val="center"/>
                              <w:rPr>
                                <w:color w:val="000000" w:themeColor="text1"/>
                                <w:sz w:val="24"/>
                                <w:szCs w:val="24"/>
                                <w:lang w:val="fr-FR"/>
                              </w:rPr>
                            </w:pPr>
                            <w:r w:rsidRPr="007613DB">
                              <w:rPr>
                                <w:color w:val="000000" w:themeColor="text1"/>
                                <w:sz w:val="24"/>
                                <w:szCs w:val="24"/>
                                <w:lang w:val="fr-FR"/>
                              </w:rPr>
                              <w:t>45 Minutes</w:t>
                            </w:r>
                            <w:r w:rsidR="0059687E" w:rsidRPr="007613DB">
                              <w:rPr>
                                <w:color w:val="000000" w:themeColor="text1"/>
                                <w:sz w:val="24"/>
                                <w:szCs w:val="24"/>
                                <w:lang w:val="fr-FR"/>
                              </w:rPr>
                              <w:t xml:space="preserve"> (</w:t>
                            </w:r>
                            <w:r w:rsidR="00A42088" w:rsidRPr="007613DB">
                              <w:rPr>
                                <w:color w:val="000000" w:themeColor="text1"/>
                                <w:sz w:val="24"/>
                                <w:szCs w:val="24"/>
                                <w:lang w:val="fr-FR"/>
                              </w:rPr>
                              <w:t>1</w:t>
                            </w:r>
                            <w:r w:rsidR="0059687E" w:rsidRPr="007613DB">
                              <w:rPr>
                                <w:color w:val="000000" w:themeColor="text1"/>
                                <w:sz w:val="24"/>
                                <w:szCs w:val="24"/>
                                <w:lang w:val="fr-FR"/>
                              </w:rPr>
                              <w:t xml:space="preserve"> vid</w:t>
                            </w:r>
                            <w:r w:rsidR="00885C31">
                              <w:rPr>
                                <w:color w:val="000000" w:themeColor="text1"/>
                                <w:sz w:val="24"/>
                                <w:szCs w:val="24"/>
                                <w:lang w:val="fr-FR"/>
                              </w:rPr>
                              <w:t>é</w:t>
                            </w:r>
                            <w:r w:rsidR="000F5F0A" w:rsidRPr="007613DB">
                              <w:rPr>
                                <w:color w:val="000000" w:themeColor="text1"/>
                                <w:sz w:val="24"/>
                                <w:szCs w:val="24"/>
                                <w:lang w:val="fr-FR"/>
                              </w:rPr>
                              <w:t>o</w:t>
                            </w:r>
                            <w:r w:rsidR="00885C31">
                              <w:rPr>
                                <w:color w:val="000000" w:themeColor="text1"/>
                                <w:sz w:val="24"/>
                                <w:szCs w:val="24"/>
                                <w:lang w:val="fr-FR"/>
                              </w:rPr>
                              <w:t xml:space="preserve"> incluse</w:t>
                            </w:r>
                            <w:r w:rsidR="0059687E" w:rsidRPr="007613DB">
                              <w:rPr>
                                <w:color w:val="000000" w:themeColor="text1"/>
                                <w:sz w:val="24"/>
                                <w:szCs w:val="24"/>
                                <w:lang w:val="fr-FR"/>
                              </w:rPr>
                              <w:t>)</w:t>
                            </w:r>
                          </w:p>
                          <w:p w14:paraId="75443A44" w14:textId="21CB0F52" w:rsidR="008621C5" w:rsidRPr="007613DB" w:rsidRDefault="00885C31" w:rsidP="0059687E">
                            <w:pPr>
                              <w:jc w:val="center"/>
                              <w:rPr>
                                <w:b/>
                                <w:color w:val="000000" w:themeColor="text1"/>
                                <w:sz w:val="24"/>
                                <w:szCs w:val="24"/>
                                <w:lang w:val="fr-FR"/>
                              </w:rPr>
                            </w:pPr>
                            <w:r>
                              <w:rPr>
                                <w:b/>
                                <w:color w:val="000000" w:themeColor="text1"/>
                                <w:sz w:val="24"/>
                                <w:szCs w:val="24"/>
                                <w:lang w:val="fr-FR"/>
                              </w:rPr>
                              <w:t xml:space="preserve">Equipement nécessaire </w:t>
                            </w:r>
                            <w:r w:rsidR="008621C5" w:rsidRPr="007613DB">
                              <w:rPr>
                                <w:b/>
                                <w:color w:val="000000" w:themeColor="text1"/>
                                <w:sz w:val="24"/>
                                <w:szCs w:val="24"/>
                                <w:lang w:val="fr-FR"/>
                              </w:rPr>
                              <w:t>:</w:t>
                            </w:r>
                          </w:p>
                          <w:p w14:paraId="557C3737" w14:textId="7543AFA3" w:rsidR="008621C5" w:rsidRPr="007613DB" w:rsidRDefault="00885C31" w:rsidP="0059687E">
                            <w:pPr>
                              <w:jc w:val="center"/>
                              <w:rPr>
                                <w:color w:val="000000" w:themeColor="text1"/>
                                <w:sz w:val="24"/>
                                <w:szCs w:val="24"/>
                                <w:lang w:val="fr-FR"/>
                              </w:rPr>
                            </w:pPr>
                            <w:r>
                              <w:rPr>
                                <w:color w:val="000000" w:themeColor="text1"/>
                                <w:sz w:val="24"/>
                                <w:szCs w:val="24"/>
                                <w:lang w:val="fr-FR"/>
                              </w:rPr>
                              <w:t>Ordinateur</w:t>
                            </w:r>
                          </w:p>
                          <w:p w14:paraId="195F2435" w14:textId="080076FA" w:rsidR="008621C5" w:rsidRPr="007613DB" w:rsidRDefault="008621C5" w:rsidP="0059687E">
                            <w:pPr>
                              <w:jc w:val="center"/>
                              <w:rPr>
                                <w:color w:val="000000" w:themeColor="text1"/>
                                <w:sz w:val="24"/>
                                <w:szCs w:val="24"/>
                                <w:lang w:val="fr-FR"/>
                              </w:rPr>
                            </w:pPr>
                            <w:r w:rsidRPr="007613DB">
                              <w:rPr>
                                <w:color w:val="000000" w:themeColor="text1"/>
                                <w:sz w:val="24"/>
                                <w:szCs w:val="24"/>
                                <w:lang w:val="fr-FR"/>
                              </w:rPr>
                              <w:t>Project</w:t>
                            </w:r>
                            <w:r w:rsidR="00885C31">
                              <w:rPr>
                                <w:color w:val="000000" w:themeColor="text1"/>
                                <w:sz w:val="24"/>
                                <w:szCs w:val="24"/>
                                <w:lang w:val="fr-FR"/>
                              </w:rPr>
                              <w:t>eu</w:t>
                            </w:r>
                            <w:r w:rsidRPr="007613DB">
                              <w:rPr>
                                <w:color w:val="000000" w:themeColor="text1"/>
                                <w:sz w:val="24"/>
                                <w:szCs w:val="24"/>
                                <w:lang w:val="fr-FR"/>
                              </w:rPr>
                              <w:t>r</w:t>
                            </w:r>
                          </w:p>
                          <w:p w14:paraId="71FCB5F4" w14:textId="501D7C3C" w:rsidR="008621C5" w:rsidRPr="007613DB" w:rsidRDefault="00885C31" w:rsidP="0059687E">
                            <w:pPr>
                              <w:jc w:val="center"/>
                              <w:rPr>
                                <w:b/>
                                <w:color w:val="000000" w:themeColor="text1"/>
                                <w:sz w:val="24"/>
                                <w:szCs w:val="24"/>
                                <w:lang w:val="fr-FR"/>
                              </w:rPr>
                            </w:pPr>
                            <w:r>
                              <w:rPr>
                                <w:b/>
                                <w:color w:val="000000" w:themeColor="text1"/>
                                <w:sz w:val="24"/>
                                <w:szCs w:val="24"/>
                                <w:lang w:val="fr-FR"/>
                              </w:rPr>
                              <w:t xml:space="preserve">Sujets couverts </w:t>
                            </w:r>
                            <w:r w:rsidR="008621C5" w:rsidRPr="007613DB">
                              <w:rPr>
                                <w:b/>
                                <w:color w:val="000000" w:themeColor="text1"/>
                                <w:sz w:val="24"/>
                                <w:szCs w:val="24"/>
                                <w:lang w:val="fr-FR"/>
                              </w:rPr>
                              <w:t>:</w:t>
                            </w:r>
                          </w:p>
                          <w:p w14:paraId="06DD5465" w14:textId="51EB2934" w:rsidR="008621C5" w:rsidRPr="007613DB" w:rsidRDefault="008621C5" w:rsidP="0059687E">
                            <w:pPr>
                              <w:pStyle w:val="ListParagraph"/>
                              <w:numPr>
                                <w:ilvl w:val="0"/>
                                <w:numId w:val="11"/>
                              </w:numPr>
                              <w:rPr>
                                <w:color w:val="000000" w:themeColor="text1"/>
                                <w:sz w:val="24"/>
                                <w:szCs w:val="24"/>
                                <w:lang w:val="fr-FR"/>
                              </w:rPr>
                            </w:pPr>
                            <w:r w:rsidRPr="007613DB">
                              <w:rPr>
                                <w:color w:val="000000" w:themeColor="text1"/>
                                <w:sz w:val="24"/>
                                <w:szCs w:val="24"/>
                                <w:lang w:val="fr-FR"/>
                              </w:rPr>
                              <w:t>Ch</w:t>
                            </w:r>
                            <w:r w:rsidR="00885C31">
                              <w:rPr>
                                <w:color w:val="000000" w:themeColor="text1"/>
                                <w:sz w:val="24"/>
                                <w:szCs w:val="24"/>
                                <w:lang w:val="fr-FR"/>
                              </w:rPr>
                              <w:t>imie</w:t>
                            </w:r>
                            <w:r w:rsidRPr="007613DB">
                              <w:rPr>
                                <w:color w:val="000000" w:themeColor="text1"/>
                                <w:sz w:val="24"/>
                                <w:szCs w:val="24"/>
                                <w:lang w:val="fr-FR"/>
                              </w:rPr>
                              <w:t xml:space="preserve"> (</w:t>
                            </w:r>
                            <w:r w:rsidR="00A42088" w:rsidRPr="007613DB">
                              <w:rPr>
                                <w:color w:val="000000" w:themeColor="text1"/>
                                <w:sz w:val="24"/>
                                <w:szCs w:val="24"/>
                                <w:lang w:val="fr-FR"/>
                              </w:rPr>
                              <w:t>pH)</w:t>
                            </w:r>
                          </w:p>
                          <w:p w14:paraId="73FB58D1" w14:textId="57A2BE96" w:rsidR="008621C5" w:rsidRPr="007613DB" w:rsidRDefault="008621C5" w:rsidP="0059687E">
                            <w:pPr>
                              <w:pStyle w:val="ListParagraph"/>
                              <w:numPr>
                                <w:ilvl w:val="0"/>
                                <w:numId w:val="11"/>
                              </w:numPr>
                              <w:rPr>
                                <w:color w:val="000000" w:themeColor="text1"/>
                                <w:sz w:val="24"/>
                                <w:szCs w:val="24"/>
                                <w:lang w:val="fr-FR"/>
                              </w:rPr>
                            </w:pPr>
                            <w:r w:rsidRPr="007613DB">
                              <w:rPr>
                                <w:color w:val="000000" w:themeColor="text1"/>
                                <w:sz w:val="24"/>
                                <w:szCs w:val="24"/>
                                <w:lang w:val="fr-FR"/>
                              </w:rPr>
                              <w:t>Biolog</w:t>
                            </w:r>
                            <w:r w:rsidR="00885C31">
                              <w:rPr>
                                <w:color w:val="000000" w:themeColor="text1"/>
                                <w:sz w:val="24"/>
                                <w:szCs w:val="24"/>
                                <w:lang w:val="fr-FR"/>
                              </w:rPr>
                              <w:t>ie</w:t>
                            </w:r>
                            <w:r w:rsidRPr="007613DB">
                              <w:rPr>
                                <w:color w:val="000000" w:themeColor="text1"/>
                                <w:sz w:val="24"/>
                                <w:szCs w:val="24"/>
                                <w:lang w:val="fr-FR"/>
                              </w:rPr>
                              <w:t xml:space="preserve"> (</w:t>
                            </w:r>
                            <w:r w:rsidR="00885C31">
                              <w:rPr>
                                <w:color w:val="000000" w:themeColor="text1"/>
                                <w:sz w:val="24"/>
                                <w:szCs w:val="24"/>
                                <w:lang w:val="fr-FR"/>
                              </w:rPr>
                              <w:t>vie en conditions extrêmes</w:t>
                            </w:r>
                            <w:r w:rsidRPr="007613DB">
                              <w:rPr>
                                <w:color w:val="000000" w:themeColor="text1"/>
                                <w:sz w:val="24"/>
                                <w:szCs w:val="24"/>
                                <w:lang w:val="fr-FR"/>
                              </w:rPr>
                              <w:t>)</w:t>
                            </w:r>
                          </w:p>
                          <w:p w14:paraId="596EF45F" w14:textId="75D2DA35" w:rsidR="008621C5" w:rsidRPr="007613DB" w:rsidRDefault="008621C5" w:rsidP="0059687E">
                            <w:pPr>
                              <w:pStyle w:val="ListParagraph"/>
                              <w:numPr>
                                <w:ilvl w:val="0"/>
                                <w:numId w:val="11"/>
                              </w:numPr>
                              <w:rPr>
                                <w:color w:val="000000" w:themeColor="text1"/>
                                <w:sz w:val="24"/>
                                <w:szCs w:val="24"/>
                                <w:lang w:val="fr-FR"/>
                              </w:rPr>
                            </w:pPr>
                            <w:r w:rsidRPr="007613DB">
                              <w:rPr>
                                <w:color w:val="000000" w:themeColor="text1"/>
                                <w:sz w:val="24"/>
                                <w:szCs w:val="24"/>
                                <w:lang w:val="fr-FR"/>
                              </w:rPr>
                              <w:t>Astronom</w:t>
                            </w:r>
                            <w:r w:rsidR="00885C31">
                              <w:rPr>
                                <w:color w:val="000000" w:themeColor="text1"/>
                                <w:sz w:val="24"/>
                                <w:szCs w:val="24"/>
                                <w:lang w:val="fr-FR"/>
                              </w:rPr>
                              <w:t>ie</w:t>
                            </w:r>
                            <w:r w:rsidRPr="007613DB">
                              <w:rPr>
                                <w:color w:val="000000" w:themeColor="text1"/>
                                <w:sz w:val="24"/>
                                <w:szCs w:val="24"/>
                                <w:lang w:val="fr-FR"/>
                              </w:rPr>
                              <w:t xml:space="preserve"> (</w:t>
                            </w:r>
                            <w:r w:rsidR="00885C31">
                              <w:rPr>
                                <w:color w:val="000000" w:themeColor="text1"/>
                                <w:sz w:val="24"/>
                                <w:szCs w:val="24"/>
                                <w:lang w:val="fr-FR"/>
                              </w:rPr>
                              <w:t xml:space="preserve">conditions à la surface de </w:t>
                            </w:r>
                            <w:r w:rsidRPr="007613DB">
                              <w:rPr>
                                <w:color w:val="000000" w:themeColor="text1"/>
                                <w:sz w:val="24"/>
                                <w:szCs w:val="24"/>
                                <w:lang w:val="fr-FR"/>
                              </w:rPr>
                              <w:t>Mars)</w:t>
                            </w:r>
                          </w:p>
                          <w:p w14:paraId="4AB9F90B" w14:textId="77777777" w:rsidR="008621C5" w:rsidRPr="007613DB" w:rsidRDefault="008621C5" w:rsidP="008621C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5454" id="Rectangle 8" o:spid="_x0000_s1029" style="position:absolute;margin-left:5.05pt;margin-top:18.75pt;width:189.05pt;height:324.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" filled="f" strokecolor="#1f3763 [1604]" strokeweight="3pt">
                <v:textbox>
                  <w:txbxContent>
                    <w:p w14:paraId="4C677566" w14:textId="6E9F9415" w:rsidR="008621C5" w:rsidRPr="007613DB" w:rsidRDefault="00885C31" w:rsidP="0059687E">
                      <w:pPr>
                        <w:jc w:val="center"/>
                        <w:rPr>
                          <w:b/>
                          <w:bCs/>
                          <w:color w:val="000000" w:themeColor="text1"/>
                          <w:sz w:val="32"/>
                          <w:szCs w:val="32"/>
                          <w:u w:val="single"/>
                          <w:lang w:val="fr-FR"/>
                        </w:rPr>
                      </w:pPr>
                      <w:r>
                        <w:rPr>
                          <w:b/>
                          <w:bCs/>
                          <w:color w:val="000000" w:themeColor="text1"/>
                          <w:sz w:val="32"/>
                          <w:szCs w:val="32"/>
                          <w:u w:val="single"/>
                          <w:lang w:val="fr-FR"/>
                        </w:rPr>
                        <w:t>Aperçu :</w:t>
                      </w:r>
                    </w:p>
                    <w:p w14:paraId="09E1783F" w14:textId="71DB338E" w:rsidR="0059687E" w:rsidRPr="007613DB" w:rsidRDefault="00885C31" w:rsidP="0059687E">
                      <w:pPr>
                        <w:jc w:val="center"/>
                        <w:rPr>
                          <w:color w:val="000000" w:themeColor="text1"/>
                          <w:sz w:val="24"/>
                          <w:szCs w:val="24"/>
                          <w:lang w:val="fr-FR"/>
                        </w:rPr>
                      </w:pPr>
                      <w:r>
                        <w:rPr>
                          <w:b/>
                          <w:color w:val="000000" w:themeColor="text1"/>
                          <w:sz w:val="24"/>
                          <w:szCs w:val="24"/>
                          <w:lang w:val="fr-FR"/>
                        </w:rPr>
                        <w:t xml:space="preserve">Tranche d’âge </w:t>
                      </w:r>
                      <w:r w:rsidR="008621C5" w:rsidRPr="007613DB">
                        <w:rPr>
                          <w:b/>
                          <w:color w:val="000000" w:themeColor="text1"/>
                          <w:sz w:val="24"/>
                          <w:szCs w:val="24"/>
                          <w:lang w:val="fr-FR"/>
                        </w:rPr>
                        <w:t>:</w:t>
                      </w:r>
                    </w:p>
                    <w:p w14:paraId="25DC4F56" w14:textId="31922B3C" w:rsidR="008621C5" w:rsidRPr="007613DB" w:rsidRDefault="008621C5" w:rsidP="0059687E">
                      <w:pPr>
                        <w:jc w:val="center"/>
                        <w:rPr>
                          <w:color w:val="000000" w:themeColor="text1"/>
                          <w:sz w:val="24"/>
                          <w:szCs w:val="24"/>
                          <w:lang w:val="fr-FR"/>
                        </w:rPr>
                      </w:pPr>
                      <w:r w:rsidRPr="007613DB">
                        <w:rPr>
                          <w:color w:val="000000" w:themeColor="text1"/>
                          <w:sz w:val="24"/>
                          <w:szCs w:val="24"/>
                          <w:lang w:val="fr-FR"/>
                        </w:rPr>
                        <w:t>10-14</w:t>
                      </w:r>
                      <w:r w:rsidR="00885C31">
                        <w:rPr>
                          <w:color w:val="000000" w:themeColor="text1"/>
                          <w:sz w:val="24"/>
                          <w:szCs w:val="24"/>
                          <w:lang w:val="fr-FR"/>
                        </w:rPr>
                        <w:t xml:space="preserve"> ans</w:t>
                      </w:r>
                    </w:p>
                    <w:p w14:paraId="7CE33905" w14:textId="1B872622" w:rsidR="0059687E" w:rsidRPr="007613DB" w:rsidRDefault="00885C31" w:rsidP="0059687E">
                      <w:pPr>
                        <w:jc w:val="center"/>
                        <w:rPr>
                          <w:color w:val="000000" w:themeColor="text1"/>
                          <w:sz w:val="24"/>
                          <w:szCs w:val="24"/>
                          <w:lang w:val="fr-FR"/>
                        </w:rPr>
                      </w:pPr>
                      <w:r>
                        <w:rPr>
                          <w:b/>
                          <w:color w:val="000000" w:themeColor="text1"/>
                          <w:sz w:val="24"/>
                          <w:szCs w:val="24"/>
                          <w:lang w:val="fr-FR"/>
                        </w:rPr>
                        <w:t xml:space="preserve">Durée de la leçon </w:t>
                      </w:r>
                      <w:r w:rsidR="008621C5" w:rsidRPr="007613DB">
                        <w:rPr>
                          <w:b/>
                          <w:color w:val="000000" w:themeColor="text1"/>
                          <w:sz w:val="24"/>
                          <w:szCs w:val="24"/>
                          <w:lang w:val="fr-FR"/>
                        </w:rPr>
                        <w:t>:</w:t>
                      </w:r>
                    </w:p>
                    <w:p w14:paraId="1B390367" w14:textId="246FD876" w:rsidR="008621C5" w:rsidRPr="007613DB" w:rsidRDefault="008621C5" w:rsidP="0059687E">
                      <w:pPr>
                        <w:jc w:val="center"/>
                        <w:rPr>
                          <w:color w:val="000000" w:themeColor="text1"/>
                          <w:sz w:val="24"/>
                          <w:szCs w:val="24"/>
                          <w:lang w:val="fr-FR"/>
                        </w:rPr>
                      </w:pPr>
                      <w:r w:rsidRPr="007613DB">
                        <w:rPr>
                          <w:color w:val="000000" w:themeColor="text1"/>
                          <w:sz w:val="24"/>
                          <w:szCs w:val="24"/>
                          <w:lang w:val="fr-FR"/>
                        </w:rPr>
                        <w:t>45 Minutes</w:t>
                      </w:r>
                      <w:r w:rsidR="0059687E" w:rsidRPr="007613DB">
                        <w:rPr>
                          <w:color w:val="000000" w:themeColor="text1"/>
                          <w:sz w:val="24"/>
                          <w:szCs w:val="24"/>
                          <w:lang w:val="fr-FR"/>
                        </w:rPr>
                        <w:t xml:space="preserve"> (</w:t>
                      </w:r>
                      <w:r w:rsidR="00A42088" w:rsidRPr="007613DB">
                        <w:rPr>
                          <w:color w:val="000000" w:themeColor="text1"/>
                          <w:sz w:val="24"/>
                          <w:szCs w:val="24"/>
                          <w:lang w:val="fr-FR"/>
                        </w:rPr>
                        <w:t>1</w:t>
                      </w:r>
                      <w:r w:rsidR="0059687E" w:rsidRPr="007613DB">
                        <w:rPr>
                          <w:color w:val="000000" w:themeColor="text1"/>
                          <w:sz w:val="24"/>
                          <w:szCs w:val="24"/>
                          <w:lang w:val="fr-FR"/>
                        </w:rPr>
                        <w:t xml:space="preserve"> vid</w:t>
                      </w:r>
                      <w:r w:rsidR="00885C31">
                        <w:rPr>
                          <w:color w:val="000000" w:themeColor="text1"/>
                          <w:sz w:val="24"/>
                          <w:szCs w:val="24"/>
                          <w:lang w:val="fr-FR"/>
                        </w:rPr>
                        <w:t>é</w:t>
                      </w:r>
                      <w:r w:rsidR="000F5F0A" w:rsidRPr="007613DB">
                        <w:rPr>
                          <w:color w:val="000000" w:themeColor="text1"/>
                          <w:sz w:val="24"/>
                          <w:szCs w:val="24"/>
                          <w:lang w:val="fr-FR"/>
                        </w:rPr>
                        <w:t>o</w:t>
                      </w:r>
                      <w:r w:rsidR="00885C31">
                        <w:rPr>
                          <w:color w:val="000000" w:themeColor="text1"/>
                          <w:sz w:val="24"/>
                          <w:szCs w:val="24"/>
                          <w:lang w:val="fr-FR"/>
                        </w:rPr>
                        <w:t xml:space="preserve"> incluse</w:t>
                      </w:r>
                      <w:r w:rsidR="0059687E" w:rsidRPr="007613DB">
                        <w:rPr>
                          <w:color w:val="000000" w:themeColor="text1"/>
                          <w:sz w:val="24"/>
                          <w:szCs w:val="24"/>
                          <w:lang w:val="fr-FR"/>
                        </w:rPr>
                        <w:t>)</w:t>
                      </w:r>
                    </w:p>
                    <w:p w14:paraId="75443A44" w14:textId="21CB0F52" w:rsidR="008621C5" w:rsidRPr="007613DB" w:rsidRDefault="00885C31" w:rsidP="0059687E">
                      <w:pPr>
                        <w:jc w:val="center"/>
                        <w:rPr>
                          <w:b/>
                          <w:color w:val="000000" w:themeColor="text1"/>
                          <w:sz w:val="24"/>
                          <w:szCs w:val="24"/>
                          <w:lang w:val="fr-FR"/>
                        </w:rPr>
                      </w:pPr>
                      <w:r>
                        <w:rPr>
                          <w:b/>
                          <w:color w:val="000000" w:themeColor="text1"/>
                          <w:sz w:val="24"/>
                          <w:szCs w:val="24"/>
                          <w:lang w:val="fr-FR"/>
                        </w:rPr>
                        <w:t xml:space="preserve">Equipement nécessaire </w:t>
                      </w:r>
                      <w:r w:rsidR="008621C5" w:rsidRPr="007613DB">
                        <w:rPr>
                          <w:b/>
                          <w:color w:val="000000" w:themeColor="text1"/>
                          <w:sz w:val="24"/>
                          <w:szCs w:val="24"/>
                          <w:lang w:val="fr-FR"/>
                        </w:rPr>
                        <w:t>:</w:t>
                      </w:r>
                    </w:p>
                    <w:p w14:paraId="557C3737" w14:textId="7543AFA3" w:rsidR="008621C5" w:rsidRPr="007613DB" w:rsidRDefault="00885C31" w:rsidP="0059687E">
                      <w:pPr>
                        <w:jc w:val="center"/>
                        <w:rPr>
                          <w:color w:val="000000" w:themeColor="text1"/>
                          <w:sz w:val="24"/>
                          <w:szCs w:val="24"/>
                          <w:lang w:val="fr-FR"/>
                        </w:rPr>
                      </w:pPr>
                      <w:r>
                        <w:rPr>
                          <w:color w:val="000000" w:themeColor="text1"/>
                          <w:sz w:val="24"/>
                          <w:szCs w:val="24"/>
                          <w:lang w:val="fr-FR"/>
                        </w:rPr>
                        <w:t>Ordinateur</w:t>
                      </w:r>
                    </w:p>
                    <w:p w14:paraId="195F2435" w14:textId="080076FA" w:rsidR="008621C5" w:rsidRPr="007613DB" w:rsidRDefault="008621C5" w:rsidP="0059687E">
                      <w:pPr>
                        <w:jc w:val="center"/>
                        <w:rPr>
                          <w:color w:val="000000" w:themeColor="text1"/>
                          <w:sz w:val="24"/>
                          <w:szCs w:val="24"/>
                          <w:lang w:val="fr-FR"/>
                        </w:rPr>
                      </w:pPr>
                      <w:r w:rsidRPr="007613DB">
                        <w:rPr>
                          <w:color w:val="000000" w:themeColor="text1"/>
                          <w:sz w:val="24"/>
                          <w:szCs w:val="24"/>
                          <w:lang w:val="fr-FR"/>
                        </w:rPr>
                        <w:t>Project</w:t>
                      </w:r>
                      <w:r w:rsidR="00885C31">
                        <w:rPr>
                          <w:color w:val="000000" w:themeColor="text1"/>
                          <w:sz w:val="24"/>
                          <w:szCs w:val="24"/>
                          <w:lang w:val="fr-FR"/>
                        </w:rPr>
                        <w:t>eu</w:t>
                      </w:r>
                      <w:r w:rsidRPr="007613DB">
                        <w:rPr>
                          <w:color w:val="000000" w:themeColor="text1"/>
                          <w:sz w:val="24"/>
                          <w:szCs w:val="24"/>
                          <w:lang w:val="fr-FR"/>
                        </w:rPr>
                        <w:t>r</w:t>
                      </w:r>
                    </w:p>
                    <w:p w14:paraId="71FCB5F4" w14:textId="501D7C3C" w:rsidR="008621C5" w:rsidRPr="007613DB" w:rsidRDefault="00885C31" w:rsidP="0059687E">
                      <w:pPr>
                        <w:jc w:val="center"/>
                        <w:rPr>
                          <w:b/>
                          <w:color w:val="000000" w:themeColor="text1"/>
                          <w:sz w:val="24"/>
                          <w:szCs w:val="24"/>
                          <w:lang w:val="fr-FR"/>
                        </w:rPr>
                      </w:pPr>
                      <w:r>
                        <w:rPr>
                          <w:b/>
                          <w:color w:val="000000" w:themeColor="text1"/>
                          <w:sz w:val="24"/>
                          <w:szCs w:val="24"/>
                          <w:lang w:val="fr-FR"/>
                        </w:rPr>
                        <w:t xml:space="preserve">Sujets couverts </w:t>
                      </w:r>
                      <w:r w:rsidR="008621C5" w:rsidRPr="007613DB">
                        <w:rPr>
                          <w:b/>
                          <w:color w:val="000000" w:themeColor="text1"/>
                          <w:sz w:val="24"/>
                          <w:szCs w:val="24"/>
                          <w:lang w:val="fr-FR"/>
                        </w:rPr>
                        <w:t>:</w:t>
                      </w:r>
                    </w:p>
                    <w:p w14:paraId="06DD5465" w14:textId="51EB2934" w:rsidR="008621C5" w:rsidRPr="007613DB" w:rsidRDefault="008621C5" w:rsidP="0059687E">
                      <w:pPr>
                        <w:pStyle w:val="ListParagraph"/>
                        <w:numPr>
                          <w:ilvl w:val="0"/>
                          <w:numId w:val="11"/>
                        </w:numPr>
                        <w:rPr>
                          <w:color w:val="000000" w:themeColor="text1"/>
                          <w:sz w:val="24"/>
                          <w:szCs w:val="24"/>
                          <w:lang w:val="fr-FR"/>
                        </w:rPr>
                      </w:pPr>
                      <w:r w:rsidRPr="007613DB">
                        <w:rPr>
                          <w:color w:val="000000" w:themeColor="text1"/>
                          <w:sz w:val="24"/>
                          <w:szCs w:val="24"/>
                          <w:lang w:val="fr-FR"/>
                        </w:rPr>
                        <w:t>Ch</w:t>
                      </w:r>
                      <w:r w:rsidR="00885C31">
                        <w:rPr>
                          <w:color w:val="000000" w:themeColor="text1"/>
                          <w:sz w:val="24"/>
                          <w:szCs w:val="24"/>
                          <w:lang w:val="fr-FR"/>
                        </w:rPr>
                        <w:t>imie</w:t>
                      </w:r>
                      <w:r w:rsidRPr="007613DB">
                        <w:rPr>
                          <w:color w:val="000000" w:themeColor="text1"/>
                          <w:sz w:val="24"/>
                          <w:szCs w:val="24"/>
                          <w:lang w:val="fr-FR"/>
                        </w:rPr>
                        <w:t xml:space="preserve"> (</w:t>
                      </w:r>
                      <w:r w:rsidR="00A42088" w:rsidRPr="007613DB">
                        <w:rPr>
                          <w:color w:val="000000" w:themeColor="text1"/>
                          <w:sz w:val="24"/>
                          <w:szCs w:val="24"/>
                          <w:lang w:val="fr-FR"/>
                        </w:rPr>
                        <w:t>pH)</w:t>
                      </w:r>
                    </w:p>
                    <w:p w14:paraId="73FB58D1" w14:textId="57A2BE96" w:rsidR="008621C5" w:rsidRPr="007613DB" w:rsidRDefault="008621C5" w:rsidP="0059687E">
                      <w:pPr>
                        <w:pStyle w:val="ListParagraph"/>
                        <w:numPr>
                          <w:ilvl w:val="0"/>
                          <w:numId w:val="11"/>
                        </w:numPr>
                        <w:rPr>
                          <w:color w:val="000000" w:themeColor="text1"/>
                          <w:sz w:val="24"/>
                          <w:szCs w:val="24"/>
                          <w:lang w:val="fr-FR"/>
                        </w:rPr>
                      </w:pPr>
                      <w:r w:rsidRPr="007613DB">
                        <w:rPr>
                          <w:color w:val="000000" w:themeColor="text1"/>
                          <w:sz w:val="24"/>
                          <w:szCs w:val="24"/>
                          <w:lang w:val="fr-FR"/>
                        </w:rPr>
                        <w:t>Biolog</w:t>
                      </w:r>
                      <w:r w:rsidR="00885C31">
                        <w:rPr>
                          <w:color w:val="000000" w:themeColor="text1"/>
                          <w:sz w:val="24"/>
                          <w:szCs w:val="24"/>
                          <w:lang w:val="fr-FR"/>
                        </w:rPr>
                        <w:t>ie</w:t>
                      </w:r>
                      <w:r w:rsidRPr="007613DB">
                        <w:rPr>
                          <w:color w:val="000000" w:themeColor="text1"/>
                          <w:sz w:val="24"/>
                          <w:szCs w:val="24"/>
                          <w:lang w:val="fr-FR"/>
                        </w:rPr>
                        <w:t xml:space="preserve"> (</w:t>
                      </w:r>
                      <w:r w:rsidR="00885C31">
                        <w:rPr>
                          <w:color w:val="000000" w:themeColor="text1"/>
                          <w:sz w:val="24"/>
                          <w:szCs w:val="24"/>
                          <w:lang w:val="fr-FR"/>
                        </w:rPr>
                        <w:t>vie en conditions extrêmes</w:t>
                      </w:r>
                      <w:r w:rsidRPr="007613DB">
                        <w:rPr>
                          <w:color w:val="000000" w:themeColor="text1"/>
                          <w:sz w:val="24"/>
                          <w:szCs w:val="24"/>
                          <w:lang w:val="fr-FR"/>
                        </w:rPr>
                        <w:t>)</w:t>
                      </w:r>
                    </w:p>
                    <w:p w14:paraId="596EF45F" w14:textId="75D2DA35" w:rsidR="008621C5" w:rsidRPr="007613DB" w:rsidRDefault="008621C5" w:rsidP="0059687E">
                      <w:pPr>
                        <w:pStyle w:val="ListParagraph"/>
                        <w:numPr>
                          <w:ilvl w:val="0"/>
                          <w:numId w:val="11"/>
                        </w:numPr>
                        <w:rPr>
                          <w:color w:val="000000" w:themeColor="text1"/>
                          <w:sz w:val="24"/>
                          <w:szCs w:val="24"/>
                          <w:lang w:val="fr-FR"/>
                        </w:rPr>
                      </w:pPr>
                      <w:r w:rsidRPr="007613DB">
                        <w:rPr>
                          <w:color w:val="000000" w:themeColor="text1"/>
                          <w:sz w:val="24"/>
                          <w:szCs w:val="24"/>
                          <w:lang w:val="fr-FR"/>
                        </w:rPr>
                        <w:t>Astronom</w:t>
                      </w:r>
                      <w:r w:rsidR="00885C31">
                        <w:rPr>
                          <w:color w:val="000000" w:themeColor="text1"/>
                          <w:sz w:val="24"/>
                          <w:szCs w:val="24"/>
                          <w:lang w:val="fr-FR"/>
                        </w:rPr>
                        <w:t>ie</w:t>
                      </w:r>
                      <w:r w:rsidRPr="007613DB">
                        <w:rPr>
                          <w:color w:val="000000" w:themeColor="text1"/>
                          <w:sz w:val="24"/>
                          <w:szCs w:val="24"/>
                          <w:lang w:val="fr-FR"/>
                        </w:rPr>
                        <w:t xml:space="preserve"> (</w:t>
                      </w:r>
                      <w:r w:rsidR="00885C31">
                        <w:rPr>
                          <w:color w:val="000000" w:themeColor="text1"/>
                          <w:sz w:val="24"/>
                          <w:szCs w:val="24"/>
                          <w:lang w:val="fr-FR"/>
                        </w:rPr>
                        <w:t xml:space="preserve">conditions à la surface de </w:t>
                      </w:r>
                      <w:r w:rsidRPr="007613DB">
                        <w:rPr>
                          <w:color w:val="000000" w:themeColor="text1"/>
                          <w:sz w:val="24"/>
                          <w:szCs w:val="24"/>
                          <w:lang w:val="fr-FR"/>
                        </w:rPr>
                        <w:t>Mars)</w:t>
                      </w:r>
                    </w:p>
                    <w:p w14:paraId="4AB9F90B" w14:textId="77777777" w:rsidR="008621C5" w:rsidRPr="007613DB" w:rsidRDefault="008621C5" w:rsidP="008621C5">
                      <w:pPr>
                        <w:jc w:val="center"/>
                        <w:rPr>
                          <w:lang w:val="fr-FR"/>
                        </w:rPr>
                      </w:pPr>
                    </w:p>
                  </w:txbxContent>
                </v:textbox>
                <w10:wrap type="through"/>
              </v:rect>
            </w:pict>
          </mc:Fallback>
        </mc:AlternateContent>
      </w:r>
    </w:p>
    <w:p w14:paraId="2F2587CB" w14:textId="760C9CAA" w:rsidR="0036594B" w:rsidRPr="007613DB" w:rsidRDefault="0036594B" w:rsidP="0036594B">
      <w:pPr>
        <w:rPr>
          <w:sz w:val="16"/>
          <w:szCs w:val="16"/>
          <w:lang w:val="fr-FR"/>
        </w:rPr>
      </w:pPr>
    </w:p>
    <w:p w14:paraId="772D0DA2" w14:textId="1388D797" w:rsidR="001F13B9" w:rsidRPr="007613DB" w:rsidRDefault="001F13B9" w:rsidP="000F1C32">
      <w:pPr>
        <w:rPr>
          <w:lang w:val="fr-FR"/>
        </w:rPr>
      </w:pPr>
    </w:p>
    <w:p w14:paraId="06641EB3" w14:textId="14830B6E" w:rsidR="001F13B9" w:rsidRPr="007613DB" w:rsidRDefault="00C745BD" w:rsidP="001F13B9">
      <w:pPr>
        <w:pStyle w:val="Heading1"/>
        <w:rPr>
          <w:rFonts w:asciiTheme="minorHAnsi" w:eastAsia="Calibri" w:hAnsiTheme="minorHAnsi" w:cstheme="minorHAnsi"/>
          <w:b/>
          <w:color w:val="0D0D0D" w:themeColor="text1" w:themeTint="F2"/>
          <w:sz w:val="36"/>
          <w:szCs w:val="36"/>
          <w:u w:val="single"/>
          <w:lang w:val="fr-FR"/>
        </w:rPr>
      </w:pPr>
      <w:r>
        <w:rPr>
          <w:rFonts w:asciiTheme="minorHAnsi" w:eastAsia="Calibri" w:hAnsiTheme="minorHAnsi" w:cstheme="minorHAnsi"/>
          <w:b/>
          <w:color w:val="0D0D0D" w:themeColor="text1" w:themeTint="F2"/>
          <w:sz w:val="36"/>
          <w:szCs w:val="36"/>
          <w:u w:val="single"/>
          <w:lang w:val="fr-FR"/>
        </w:rPr>
        <w:t xml:space="preserve">Documentation de référence </w:t>
      </w:r>
      <w:r w:rsidR="001F13B9" w:rsidRPr="007613DB">
        <w:rPr>
          <w:rFonts w:asciiTheme="minorHAnsi" w:eastAsia="Calibri" w:hAnsiTheme="minorHAnsi" w:cstheme="minorHAnsi"/>
          <w:b/>
          <w:color w:val="0D0D0D" w:themeColor="text1" w:themeTint="F2"/>
          <w:sz w:val="36"/>
          <w:szCs w:val="36"/>
          <w:u w:val="single"/>
          <w:lang w:val="fr-FR"/>
        </w:rPr>
        <w:t>:</w:t>
      </w:r>
    </w:p>
    <w:p w14:paraId="1670F498" w14:textId="77777777" w:rsidR="001F13B9" w:rsidRPr="007613DB" w:rsidRDefault="001F13B9" w:rsidP="000F1C32">
      <w:pPr>
        <w:rPr>
          <w:lang w:val="fr-FR"/>
        </w:rPr>
      </w:pPr>
    </w:p>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7200"/>
      </w:tblGrid>
      <w:tr w:rsidR="00A66CCD" w:rsidRPr="007613DB" w14:paraId="0FE26517" w14:textId="77777777" w:rsidTr="00A66CCD">
        <w:trPr>
          <w:trHeight w:val="904"/>
        </w:trPr>
        <w:tc>
          <w:tcPr>
            <w:tcW w:w="2063" w:type="dxa"/>
          </w:tcPr>
          <w:p w14:paraId="3B497407" w14:textId="0E7B1909" w:rsidR="000F1C32" w:rsidRPr="007613DB" w:rsidRDefault="000F1C32" w:rsidP="007C2F21">
            <w:pPr>
              <w:rPr>
                <w:rFonts w:cstheme="minorHAnsi"/>
                <w:b/>
                <w:lang w:val="fr-FR"/>
              </w:rPr>
            </w:pPr>
            <w:r w:rsidRPr="007613DB">
              <w:rPr>
                <w:rFonts w:cstheme="minorHAnsi"/>
                <w:b/>
                <w:lang w:val="fr-FR"/>
              </w:rPr>
              <w:t>Slide 1 - Introduction</w:t>
            </w:r>
          </w:p>
        </w:tc>
        <w:tc>
          <w:tcPr>
            <w:tcW w:w="7200" w:type="dxa"/>
          </w:tcPr>
          <w:p w14:paraId="0BF50C42" w14:textId="52D9C927" w:rsidR="00A66CCD" w:rsidRPr="007613DB" w:rsidRDefault="00643552" w:rsidP="007C2F21">
            <w:pPr>
              <w:rPr>
                <w:rFonts w:cstheme="minorHAnsi"/>
                <w:sz w:val="24"/>
                <w:szCs w:val="24"/>
                <w:lang w:val="fr-FR"/>
              </w:rPr>
            </w:pPr>
            <w:r w:rsidRPr="00643552">
              <w:rPr>
                <w:rFonts w:cstheme="minorHAnsi"/>
                <w:sz w:val="24"/>
                <w:szCs w:val="24"/>
                <w:lang w:val="fr-FR"/>
              </w:rPr>
              <w:t xml:space="preserve">Dans cette leçon, nous étudierons le pH de certains environnements de Mars et la manière dont il peut affecter son habitabilité potentielle. </w:t>
            </w:r>
          </w:p>
        </w:tc>
      </w:tr>
      <w:tr w:rsidR="00A66CCD" w:rsidRPr="007613DB" w14:paraId="71216FAD" w14:textId="77777777" w:rsidTr="00A66CCD">
        <w:trPr>
          <w:trHeight w:val="345"/>
        </w:trPr>
        <w:tc>
          <w:tcPr>
            <w:tcW w:w="2063" w:type="dxa"/>
          </w:tcPr>
          <w:p w14:paraId="7B4CD494" w14:textId="39A0C545" w:rsidR="000F1C32" w:rsidRPr="007613DB" w:rsidRDefault="000F1C32" w:rsidP="007C2F21">
            <w:pPr>
              <w:rPr>
                <w:rFonts w:cstheme="minorHAnsi"/>
                <w:b/>
                <w:lang w:val="fr-FR"/>
              </w:rPr>
            </w:pPr>
            <w:r w:rsidRPr="007613DB">
              <w:rPr>
                <w:rFonts w:cstheme="minorHAnsi"/>
                <w:b/>
                <w:lang w:val="fr-FR"/>
              </w:rPr>
              <w:t>Slide 2 - Objecti</w:t>
            </w:r>
            <w:r w:rsidR="00643552">
              <w:rPr>
                <w:rFonts w:cstheme="minorHAnsi"/>
                <w:b/>
                <w:lang w:val="fr-FR"/>
              </w:rPr>
              <w:t>f</w:t>
            </w:r>
            <w:r w:rsidRPr="007613DB">
              <w:rPr>
                <w:rFonts w:cstheme="minorHAnsi"/>
                <w:b/>
                <w:lang w:val="fr-FR"/>
              </w:rPr>
              <w:t>s</w:t>
            </w:r>
          </w:p>
        </w:tc>
        <w:tc>
          <w:tcPr>
            <w:tcW w:w="7200" w:type="dxa"/>
          </w:tcPr>
          <w:p w14:paraId="5E1C81C4" w14:textId="16BB15F7" w:rsidR="000F1C32" w:rsidRPr="007613DB" w:rsidRDefault="00643552" w:rsidP="007C2F21">
            <w:pPr>
              <w:rPr>
                <w:rFonts w:cstheme="minorHAnsi"/>
                <w:sz w:val="24"/>
                <w:szCs w:val="24"/>
                <w:lang w:val="fr-FR"/>
              </w:rPr>
            </w:pPr>
            <w:r>
              <w:rPr>
                <w:rFonts w:cstheme="minorHAnsi"/>
                <w:sz w:val="24"/>
                <w:szCs w:val="24"/>
                <w:lang w:val="fr-FR"/>
              </w:rPr>
              <w:t>A retrouver dans les « acquis » de la leçon</w:t>
            </w:r>
            <w:r w:rsidR="00A66CCD" w:rsidRPr="007613DB">
              <w:rPr>
                <w:rFonts w:cstheme="minorHAnsi"/>
                <w:sz w:val="24"/>
                <w:szCs w:val="24"/>
                <w:lang w:val="fr-FR"/>
              </w:rPr>
              <w:t>.</w:t>
            </w:r>
          </w:p>
          <w:p w14:paraId="4D843EEE" w14:textId="558AD8C6" w:rsidR="00A66CCD" w:rsidRPr="007613DB" w:rsidRDefault="00A66CCD" w:rsidP="007C2F21">
            <w:pPr>
              <w:rPr>
                <w:rFonts w:cstheme="minorHAnsi"/>
                <w:sz w:val="24"/>
                <w:szCs w:val="24"/>
                <w:lang w:val="fr-FR"/>
              </w:rPr>
            </w:pPr>
          </w:p>
        </w:tc>
      </w:tr>
      <w:tr w:rsidR="00A66CCD" w:rsidRPr="007613DB" w14:paraId="5779AE13" w14:textId="77777777" w:rsidTr="00A66CCD">
        <w:tc>
          <w:tcPr>
            <w:tcW w:w="2063" w:type="dxa"/>
          </w:tcPr>
          <w:p w14:paraId="2AC62886" w14:textId="5543230B" w:rsidR="000F1C32" w:rsidRPr="007613DB" w:rsidRDefault="000F1C32" w:rsidP="000F1C32">
            <w:pPr>
              <w:rPr>
                <w:rFonts w:cstheme="minorHAnsi"/>
                <w:b/>
                <w:lang w:val="fr-FR"/>
              </w:rPr>
            </w:pPr>
            <w:r w:rsidRPr="007613DB">
              <w:rPr>
                <w:rFonts w:cstheme="minorHAnsi"/>
                <w:b/>
                <w:lang w:val="fr-FR"/>
              </w:rPr>
              <w:t xml:space="preserve">Slide 3 – </w:t>
            </w:r>
            <w:r w:rsidR="00643552">
              <w:rPr>
                <w:rFonts w:cstheme="minorHAnsi"/>
                <w:b/>
                <w:lang w:val="fr-FR"/>
              </w:rPr>
              <w:t>Qu’est-ce que le</w:t>
            </w:r>
            <w:r w:rsidR="00766288" w:rsidRPr="007613DB">
              <w:rPr>
                <w:rFonts w:cstheme="minorHAnsi"/>
                <w:b/>
                <w:lang w:val="fr-FR"/>
              </w:rPr>
              <w:t xml:space="preserve"> pH</w:t>
            </w:r>
            <w:r w:rsidR="00643552">
              <w:rPr>
                <w:rFonts w:cstheme="minorHAnsi"/>
                <w:b/>
                <w:lang w:val="fr-FR"/>
              </w:rPr>
              <w:t> ?</w:t>
            </w:r>
          </w:p>
        </w:tc>
        <w:tc>
          <w:tcPr>
            <w:tcW w:w="7200" w:type="dxa"/>
          </w:tcPr>
          <w:p w14:paraId="4F5EDB9D" w14:textId="77777777" w:rsidR="00643552" w:rsidRPr="00643552" w:rsidRDefault="00643552" w:rsidP="00643552">
            <w:pPr>
              <w:tabs>
                <w:tab w:val="left" w:pos="7245"/>
              </w:tabs>
              <w:rPr>
                <w:rFonts w:cstheme="minorHAnsi"/>
                <w:sz w:val="24"/>
                <w:szCs w:val="24"/>
                <w:lang w:val="fr-FR"/>
              </w:rPr>
            </w:pPr>
            <w:r w:rsidRPr="00643552">
              <w:rPr>
                <w:rFonts w:cstheme="minorHAnsi"/>
                <w:sz w:val="24"/>
                <w:szCs w:val="24"/>
                <w:lang w:val="fr-FR"/>
              </w:rPr>
              <w:t>Mais avant d'aborder les effets du pH, quelqu'un peut-il expliquer ce que l'on entend par pH ?</w:t>
            </w:r>
          </w:p>
          <w:p w14:paraId="051BEB9B" w14:textId="77777777" w:rsidR="00643552" w:rsidRPr="00643552" w:rsidRDefault="00643552" w:rsidP="00643552">
            <w:pPr>
              <w:tabs>
                <w:tab w:val="left" w:pos="7245"/>
              </w:tabs>
              <w:rPr>
                <w:rFonts w:cstheme="minorHAnsi"/>
                <w:sz w:val="24"/>
                <w:szCs w:val="24"/>
                <w:lang w:val="fr-FR"/>
              </w:rPr>
            </w:pPr>
          </w:p>
          <w:p w14:paraId="3CC20F6B" w14:textId="77777777" w:rsidR="00643552" w:rsidRDefault="00643552" w:rsidP="00643552">
            <w:pPr>
              <w:tabs>
                <w:tab w:val="left" w:pos="7245"/>
              </w:tabs>
              <w:rPr>
                <w:rFonts w:cstheme="minorHAnsi"/>
                <w:sz w:val="24"/>
                <w:szCs w:val="24"/>
                <w:lang w:val="fr-FR"/>
              </w:rPr>
            </w:pPr>
            <w:r w:rsidRPr="00643552">
              <w:rPr>
                <w:rFonts w:cstheme="minorHAnsi"/>
                <w:sz w:val="24"/>
                <w:szCs w:val="24"/>
                <w:lang w:val="fr-FR"/>
              </w:rPr>
              <w:t>(Prenez les réponses)</w:t>
            </w:r>
          </w:p>
          <w:p w14:paraId="67DCA1B6" w14:textId="77777777" w:rsidR="00643552" w:rsidRDefault="00643552" w:rsidP="00643552">
            <w:pPr>
              <w:tabs>
                <w:tab w:val="left" w:pos="7245"/>
              </w:tabs>
              <w:rPr>
                <w:rFonts w:cstheme="minorHAnsi"/>
                <w:sz w:val="24"/>
                <w:szCs w:val="24"/>
                <w:lang w:val="fr-FR"/>
              </w:rPr>
            </w:pPr>
          </w:p>
          <w:p w14:paraId="0D6EA609" w14:textId="77777777" w:rsidR="00766288" w:rsidRDefault="00643552" w:rsidP="00766288">
            <w:pPr>
              <w:tabs>
                <w:tab w:val="left" w:pos="7245"/>
              </w:tabs>
              <w:rPr>
                <w:rFonts w:cstheme="minorHAnsi"/>
                <w:sz w:val="24"/>
                <w:szCs w:val="24"/>
                <w:lang w:val="fr-FR"/>
              </w:rPr>
            </w:pPr>
            <w:r w:rsidRPr="00643552">
              <w:rPr>
                <w:rFonts w:cstheme="minorHAnsi"/>
                <w:sz w:val="24"/>
                <w:szCs w:val="24"/>
                <w:lang w:val="fr-FR"/>
              </w:rPr>
              <w:t xml:space="preserve">Le pH est la façon dont nous mesurons l'acidité et l'alcalinité. Les bases et les acides sont considérés comme des opposés chimiques car l'effet </w:t>
            </w:r>
            <w:r w:rsidRPr="00643552">
              <w:rPr>
                <w:rFonts w:cstheme="minorHAnsi"/>
                <w:sz w:val="24"/>
                <w:szCs w:val="24"/>
                <w:lang w:val="fr-FR"/>
              </w:rPr>
              <w:lastRenderedPageBreak/>
              <w:t>d'un acide est d'augmenter la concentration en hydronium (H3O+) dans l'eau, alors que les bases réduisent cette concentration. La réaction entre les solutions aqueuses d'un acide et d'une base est appelée neutralisation. Elle produit une solution d'eau et de sel dans laquelle le sel se sépare en ses ions constitutifs. Si la solution aqueuse est saturée par un sel soluté donné, tout sel supplémentaire est précipité hors de la solution.</w:t>
            </w:r>
          </w:p>
          <w:p w14:paraId="0F0D6D15" w14:textId="6BC55C31" w:rsidR="00643552" w:rsidRPr="007613DB" w:rsidRDefault="00643552" w:rsidP="00766288">
            <w:pPr>
              <w:tabs>
                <w:tab w:val="left" w:pos="7245"/>
              </w:tabs>
              <w:rPr>
                <w:rFonts w:cstheme="minorHAnsi"/>
                <w:sz w:val="24"/>
                <w:szCs w:val="24"/>
                <w:lang w:val="fr-FR"/>
              </w:rPr>
            </w:pPr>
          </w:p>
        </w:tc>
      </w:tr>
      <w:tr w:rsidR="00A66CCD" w:rsidRPr="007613DB" w14:paraId="0F54F7A5" w14:textId="77777777" w:rsidTr="00A66CCD">
        <w:tc>
          <w:tcPr>
            <w:tcW w:w="2063" w:type="dxa"/>
          </w:tcPr>
          <w:p w14:paraId="532613D1" w14:textId="7F949809" w:rsidR="00A42088" w:rsidRPr="007613DB" w:rsidRDefault="000F1C32" w:rsidP="00A42088">
            <w:pPr>
              <w:rPr>
                <w:rFonts w:cstheme="minorHAnsi"/>
                <w:b/>
                <w:lang w:val="fr-FR"/>
              </w:rPr>
            </w:pPr>
            <w:r w:rsidRPr="007613DB">
              <w:rPr>
                <w:rFonts w:cstheme="minorHAnsi"/>
                <w:b/>
                <w:lang w:val="fr-FR"/>
              </w:rPr>
              <w:lastRenderedPageBreak/>
              <w:t xml:space="preserve">Slide 4 – </w:t>
            </w:r>
            <w:r w:rsidR="00643552">
              <w:rPr>
                <w:rFonts w:cstheme="minorHAnsi"/>
                <w:b/>
                <w:lang w:val="fr-FR"/>
              </w:rPr>
              <w:t xml:space="preserve">L’échelle de </w:t>
            </w:r>
            <w:r w:rsidR="00A42088" w:rsidRPr="007613DB">
              <w:rPr>
                <w:rFonts w:cstheme="minorHAnsi"/>
                <w:b/>
                <w:lang w:val="fr-FR"/>
              </w:rPr>
              <w:t>pH</w:t>
            </w:r>
          </w:p>
          <w:p w14:paraId="7217FAA6" w14:textId="76D32B7D" w:rsidR="000F1C32" w:rsidRPr="007613DB" w:rsidRDefault="000F1C32" w:rsidP="007C2F21">
            <w:pPr>
              <w:rPr>
                <w:rFonts w:cstheme="minorHAnsi"/>
                <w:b/>
                <w:lang w:val="fr-FR"/>
              </w:rPr>
            </w:pPr>
          </w:p>
        </w:tc>
        <w:tc>
          <w:tcPr>
            <w:tcW w:w="7200" w:type="dxa"/>
          </w:tcPr>
          <w:p w14:paraId="60F24EB6" w14:textId="77777777" w:rsidR="00122131" w:rsidRDefault="00643552" w:rsidP="00122131">
            <w:pPr>
              <w:tabs>
                <w:tab w:val="left" w:pos="7245"/>
              </w:tabs>
              <w:rPr>
                <w:rFonts w:cstheme="minorHAnsi"/>
                <w:sz w:val="24"/>
                <w:szCs w:val="24"/>
                <w:lang w:val="fr-FR"/>
              </w:rPr>
            </w:pPr>
            <w:r w:rsidRPr="00643552">
              <w:rPr>
                <w:rFonts w:cstheme="minorHAnsi"/>
                <w:sz w:val="24"/>
                <w:szCs w:val="24"/>
                <w:lang w:val="fr-FR"/>
              </w:rPr>
              <w:t>Le pH est généralement mesuré à l'aide de l'échelle de pH. Les composés à faible pH sont acides, ce qui va d'un acide fort à pH 1 à un acide faible à pH 6. Le pH 7 est considéré comme neutre et un pH supérieur est basique, de pH 8 à 14.</w:t>
            </w:r>
          </w:p>
          <w:p w14:paraId="1CF793CA" w14:textId="755BE1CC" w:rsidR="00643552" w:rsidRPr="007613DB" w:rsidRDefault="00643552" w:rsidP="00122131">
            <w:pPr>
              <w:tabs>
                <w:tab w:val="left" w:pos="7245"/>
              </w:tabs>
              <w:rPr>
                <w:rFonts w:cstheme="minorHAnsi"/>
                <w:sz w:val="24"/>
                <w:szCs w:val="24"/>
                <w:lang w:val="fr-FR"/>
              </w:rPr>
            </w:pPr>
          </w:p>
        </w:tc>
      </w:tr>
      <w:tr w:rsidR="00A66CCD" w:rsidRPr="007613DB" w14:paraId="3FC19A85" w14:textId="77777777" w:rsidTr="00A66CCD">
        <w:tc>
          <w:tcPr>
            <w:tcW w:w="2063" w:type="dxa"/>
          </w:tcPr>
          <w:p w14:paraId="51C24C47" w14:textId="2689B5CA" w:rsidR="003B5AB6" w:rsidRPr="007613DB" w:rsidRDefault="000F1C32" w:rsidP="003B5AB6">
            <w:pPr>
              <w:rPr>
                <w:rFonts w:cstheme="minorHAnsi"/>
                <w:b/>
                <w:lang w:val="fr-FR"/>
              </w:rPr>
            </w:pPr>
            <w:r w:rsidRPr="007613DB">
              <w:rPr>
                <w:rFonts w:cstheme="minorHAnsi"/>
                <w:b/>
                <w:lang w:val="fr-FR"/>
              </w:rPr>
              <w:t xml:space="preserve">Slide 5 – </w:t>
            </w:r>
            <w:r w:rsidR="00C5273F">
              <w:rPr>
                <w:rFonts w:cstheme="minorHAnsi"/>
                <w:b/>
                <w:lang w:val="fr-FR"/>
              </w:rPr>
              <w:t>Discutez de ce que vous pensez être le pH à la surface de Mars</w:t>
            </w:r>
          </w:p>
          <w:p w14:paraId="49AD3EE5" w14:textId="25F51CC8" w:rsidR="000F1C32" w:rsidRPr="007613DB" w:rsidRDefault="000F1C32" w:rsidP="007C2F21">
            <w:pPr>
              <w:rPr>
                <w:rFonts w:cstheme="minorHAnsi"/>
                <w:b/>
                <w:lang w:val="fr-FR"/>
              </w:rPr>
            </w:pPr>
          </w:p>
        </w:tc>
        <w:tc>
          <w:tcPr>
            <w:tcW w:w="7200" w:type="dxa"/>
          </w:tcPr>
          <w:p w14:paraId="0D571AEF" w14:textId="77777777" w:rsidR="00C5273F" w:rsidRPr="00C5273F" w:rsidRDefault="00C5273F" w:rsidP="00C5273F">
            <w:pPr>
              <w:tabs>
                <w:tab w:val="left" w:pos="7245"/>
              </w:tabs>
              <w:rPr>
                <w:rFonts w:cstheme="minorHAnsi"/>
                <w:sz w:val="24"/>
                <w:szCs w:val="24"/>
                <w:lang w:val="fr-FR"/>
              </w:rPr>
            </w:pPr>
            <w:r w:rsidRPr="00C5273F">
              <w:rPr>
                <w:rFonts w:cstheme="minorHAnsi"/>
                <w:sz w:val="24"/>
                <w:szCs w:val="24"/>
                <w:lang w:val="fr-FR"/>
              </w:rPr>
              <w:t>Maintenant que vous avez quelques informations de base, quel serait le pH moyen sur Mars ?</w:t>
            </w:r>
          </w:p>
          <w:p w14:paraId="61B10822" w14:textId="77777777" w:rsidR="00C5273F" w:rsidRPr="00C5273F" w:rsidRDefault="00C5273F" w:rsidP="00C5273F">
            <w:pPr>
              <w:tabs>
                <w:tab w:val="left" w:pos="7245"/>
              </w:tabs>
              <w:rPr>
                <w:rFonts w:cstheme="minorHAnsi"/>
                <w:sz w:val="24"/>
                <w:szCs w:val="24"/>
                <w:lang w:val="fr-FR"/>
              </w:rPr>
            </w:pPr>
          </w:p>
          <w:p w14:paraId="2D77C35D" w14:textId="77777777" w:rsidR="00583BAE" w:rsidRDefault="00C5273F" w:rsidP="00C5273F">
            <w:pPr>
              <w:tabs>
                <w:tab w:val="left" w:pos="7245"/>
              </w:tabs>
              <w:rPr>
                <w:rFonts w:cstheme="minorHAnsi"/>
                <w:sz w:val="24"/>
                <w:szCs w:val="24"/>
                <w:lang w:val="fr-FR"/>
              </w:rPr>
            </w:pPr>
            <w:r w:rsidRPr="00C5273F">
              <w:rPr>
                <w:rFonts w:cstheme="minorHAnsi"/>
                <w:sz w:val="24"/>
                <w:szCs w:val="24"/>
                <w:lang w:val="fr-FR"/>
              </w:rPr>
              <w:t>(Prenez les réponses)</w:t>
            </w:r>
          </w:p>
          <w:p w14:paraId="1652BBBF" w14:textId="79863A4E" w:rsidR="00C5273F" w:rsidRPr="007613DB" w:rsidRDefault="00C5273F" w:rsidP="00C5273F">
            <w:pPr>
              <w:tabs>
                <w:tab w:val="left" w:pos="7245"/>
              </w:tabs>
              <w:rPr>
                <w:rFonts w:cstheme="minorHAnsi"/>
                <w:sz w:val="24"/>
                <w:szCs w:val="24"/>
                <w:lang w:val="fr-FR"/>
              </w:rPr>
            </w:pPr>
          </w:p>
        </w:tc>
      </w:tr>
      <w:tr w:rsidR="00A66CCD" w:rsidRPr="007613DB" w14:paraId="3773CBD5" w14:textId="77777777" w:rsidTr="00A66CCD">
        <w:tc>
          <w:tcPr>
            <w:tcW w:w="2063" w:type="dxa"/>
          </w:tcPr>
          <w:p w14:paraId="05F17890" w14:textId="30D48A5A" w:rsidR="003B5AB6" w:rsidRPr="007613DB" w:rsidRDefault="000F1C32" w:rsidP="003B5AB6">
            <w:pPr>
              <w:rPr>
                <w:rFonts w:cstheme="minorHAnsi"/>
                <w:b/>
                <w:lang w:val="fr-FR"/>
              </w:rPr>
            </w:pPr>
            <w:r w:rsidRPr="007613DB">
              <w:rPr>
                <w:rFonts w:cstheme="minorHAnsi"/>
                <w:b/>
                <w:lang w:val="fr-FR"/>
              </w:rPr>
              <w:t xml:space="preserve">Slide 6 – </w:t>
            </w:r>
            <w:r w:rsidR="00AA5B20">
              <w:rPr>
                <w:rFonts w:cstheme="minorHAnsi"/>
                <w:b/>
                <w:bCs/>
                <w:lang w:val="fr-FR"/>
              </w:rPr>
              <w:t>Comment mesure-t-on le</w:t>
            </w:r>
            <w:r w:rsidR="003B5AB6" w:rsidRPr="007613DB">
              <w:rPr>
                <w:rFonts w:cstheme="minorHAnsi"/>
                <w:b/>
                <w:bCs/>
                <w:lang w:val="fr-FR"/>
              </w:rPr>
              <w:t xml:space="preserve"> pH</w:t>
            </w:r>
            <w:r w:rsidR="00AA5B20">
              <w:rPr>
                <w:rFonts w:cstheme="minorHAnsi"/>
                <w:b/>
                <w:bCs/>
                <w:lang w:val="fr-FR"/>
              </w:rPr>
              <w:t xml:space="preserve"> </w:t>
            </w:r>
            <w:r w:rsidR="003B5AB6" w:rsidRPr="007613DB">
              <w:rPr>
                <w:rFonts w:cstheme="minorHAnsi"/>
                <w:b/>
                <w:bCs/>
                <w:lang w:val="fr-FR"/>
              </w:rPr>
              <w:t>?</w:t>
            </w:r>
          </w:p>
          <w:p w14:paraId="08C4F913" w14:textId="1BAAF166" w:rsidR="000F1C32" w:rsidRPr="007613DB" w:rsidRDefault="000F1C32" w:rsidP="007C2F21">
            <w:pPr>
              <w:rPr>
                <w:rFonts w:cstheme="minorHAnsi"/>
                <w:b/>
                <w:lang w:val="fr-FR"/>
              </w:rPr>
            </w:pPr>
          </w:p>
        </w:tc>
        <w:tc>
          <w:tcPr>
            <w:tcW w:w="7200" w:type="dxa"/>
          </w:tcPr>
          <w:p w14:paraId="2F6E192A" w14:textId="77777777" w:rsidR="00571E55" w:rsidRPr="00571E55" w:rsidRDefault="00571E55" w:rsidP="00571E55">
            <w:pPr>
              <w:tabs>
                <w:tab w:val="left" w:pos="7245"/>
              </w:tabs>
              <w:rPr>
                <w:rFonts w:cstheme="minorHAnsi"/>
                <w:sz w:val="24"/>
                <w:szCs w:val="24"/>
                <w:lang w:val="fr-FR"/>
              </w:rPr>
            </w:pPr>
            <w:r w:rsidRPr="00571E55">
              <w:rPr>
                <w:rFonts w:cstheme="minorHAnsi"/>
                <w:sz w:val="24"/>
                <w:szCs w:val="24"/>
                <w:lang w:val="fr-FR"/>
              </w:rPr>
              <w:t xml:space="preserve">Pour le savoir, nous devons d'abord être capables de détecter le pH. Comment pouvons-nous le faire ? </w:t>
            </w:r>
          </w:p>
          <w:p w14:paraId="2DC82E8F" w14:textId="77777777" w:rsidR="00571E55" w:rsidRPr="00571E55" w:rsidRDefault="00571E55" w:rsidP="00571E55">
            <w:pPr>
              <w:tabs>
                <w:tab w:val="left" w:pos="7245"/>
              </w:tabs>
              <w:rPr>
                <w:rFonts w:cstheme="minorHAnsi"/>
                <w:sz w:val="24"/>
                <w:szCs w:val="24"/>
                <w:lang w:val="fr-FR"/>
              </w:rPr>
            </w:pPr>
          </w:p>
          <w:p w14:paraId="73AEF6AB" w14:textId="77777777" w:rsidR="00571E55" w:rsidRPr="00571E55" w:rsidRDefault="00571E55" w:rsidP="00571E55">
            <w:pPr>
              <w:tabs>
                <w:tab w:val="left" w:pos="7245"/>
              </w:tabs>
              <w:rPr>
                <w:rFonts w:cstheme="minorHAnsi"/>
                <w:sz w:val="24"/>
                <w:szCs w:val="24"/>
                <w:lang w:val="fr-FR"/>
              </w:rPr>
            </w:pPr>
            <w:r w:rsidRPr="00571E55">
              <w:rPr>
                <w:rFonts w:cstheme="minorHAnsi"/>
                <w:sz w:val="24"/>
                <w:szCs w:val="24"/>
                <w:lang w:val="fr-FR"/>
              </w:rPr>
              <w:t>(Prenez les réponses)</w:t>
            </w:r>
          </w:p>
          <w:p w14:paraId="1A39EC58" w14:textId="77777777" w:rsidR="00571E55" w:rsidRPr="00571E55" w:rsidRDefault="00571E55" w:rsidP="00571E55">
            <w:pPr>
              <w:tabs>
                <w:tab w:val="left" w:pos="7245"/>
              </w:tabs>
              <w:rPr>
                <w:rFonts w:cstheme="minorHAnsi"/>
                <w:sz w:val="24"/>
                <w:szCs w:val="24"/>
                <w:lang w:val="fr-FR"/>
              </w:rPr>
            </w:pPr>
          </w:p>
          <w:p w14:paraId="01244474" w14:textId="77777777" w:rsidR="00583BAE" w:rsidRDefault="00571E55" w:rsidP="00571E55">
            <w:pPr>
              <w:tabs>
                <w:tab w:val="left" w:pos="7245"/>
              </w:tabs>
              <w:rPr>
                <w:rFonts w:cstheme="minorHAnsi"/>
                <w:sz w:val="24"/>
                <w:szCs w:val="24"/>
                <w:lang w:val="fr-FR"/>
              </w:rPr>
            </w:pPr>
            <w:r w:rsidRPr="00571E55">
              <w:rPr>
                <w:rFonts w:cstheme="minorHAnsi"/>
                <w:sz w:val="24"/>
                <w:szCs w:val="24"/>
                <w:lang w:val="fr-FR"/>
              </w:rPr>
              <w:t>Les échelles de pH sont souvent colorées. Cela est dû à l'utilisation courante d'une solution appelée indicateur universel, qui change de couleur pour indiquer le pH. Il présentera une coloration rouge en présence d'un acide, la solution deviendra verte à un pH neutre et prendra une coloration bleue/pourpre profonde en présence d'une base. Il existe cependant d'autres indicateurs, comme la phénolphtaléine, qui devient rose en présence d'une base et ne change pas de couleur avec un acide. Les indicateurs de pH peuvent même être trouvés couramment dans la cuisine, comme le jus d'un chou rouge, qui, en présence d'une base, devient bleu-vert et rose avec un acide.</w:t>
            </w:r>
          </w:p>
          <w:p w14:paraId="07940235" w14:textId="3B0D1D27" w:rsidR="00571E55" w:rsidRPr="007613DB" w:rsidRDefault="00571E55" w:rsidP="00571E55">
            <w:pPr>
              <w:tabs>
                <w:tab w:val="left" w:pos="7245"/>
              </w:tabs>
              <w:rPr>
                <w:rFonts w:cstheme="minorHAnsi"/>
                <w:sz w:val="24"/>
                <w:szCs w:val="24"/>
                <w:lang w:val="fr-FR"/>
              </w:rPr>
            </w:pPr>
          </w:p>
        </w:tc>
      </w:tr>
      <w:tr w:rsidR="00A66CCD" w:rsidRPr="007613DB" w14:paraId="77B4FC28" w14:textId="77777777" w:rsidTr="00A66CCD">
        <w:tc>
          <w:tcPr>
            <w:tcW w:w="2063" w:type="dxa"/>
          </w:tcPr>
          <w:p w14:paraId="1E9AB29A" w14:textId="22F1850B" w:rsidR="003B5AB6" w:rsidRPr="007613DB" w:rsidRDefault="000F1C32" w:rsidP="003B5AB6">
            <w:pPr>
              <w:rPr>
                <w:rFonts w:cstheme="minorHAnsi"/>
                <w:b/>
                <w:lang w:val="fr-FR"/>
              </w:rPr>
            </w:pPr>
            <w:r w:rsidRPr="007613DB">
              <w:rPr>
                <w:rFonts w:cstheme="minorHAnsi"/>
                <w:b/>
                <w:lang w:val="fr-FR"/>
              </w:rPr>
              <w:t xml:space="preserve">Slide 7 – </w:t>
            </w:r>
            <w:r w:rsidR="00AA5B20">
              <w:rPr>
                <w:rFonts w:cstheme="minorHAnsi"/>
                <w:b/>
                <w:lang w:val="fr-FR"/>
              </w:rPr>
              <w:t>Vidéo sur la mesure du pH</w:t>
            </w:r>
          </w:p>
          <w:p w14:paraId="705F7CB9" w14:textId="2FC287AD" w:rsidR="000F1C32" w:rsidRPr="007613DB" w:rsidRDefault="000F1C32" w:rsidP="007C2F21">
            <w:pPr>
              <w:rPr>
                <w:rFonts w:cstheme="minorHAnsi"/>
                <w:b/>
                <w:lang w:val="fr-FR"/>
              </w:rPr>
            </w:pPr>
          </w:p>
        </w:tc>
        <w:tc>
          <w:tcPr>
            <w:tcW w:w="7200" w:type="dxa"/>
          </w:tcPr>
          <w:p w14:paraId="7B757807" w14:textId="0E960AF9" w:rsidR="000F1C32" w:rsidRPr="007613DB" w:rsidRDefault="000A1997" w:rsidP="000F1C32">
            <w:pPr>
              <w:tabs>
                <w:tab w:val="left" w:pos="7245"/>
              </w:tabs>
              <w:rPr>
                <w:rFonts w:cstheme="minorHAnsi"/>
                <w:sz w:val="24"/>
                <w:szCs w:val="24"/>
                <w:lang w:val="fr-FR"/>
              </w:rPr>
            </w:pPr>
            <w:r>
              <w:rPr>
                <w:rFonts w:cstheme="minorHAnsi"/>
                <w:sz w:val="24"/>
                <w:szCs w:val="24"/>
                <w:lang w:val="fr-FR"/>
              </w:rPr>
              <w:t>V</w:t>
            </w:r>
            <w:r w:rsidR="00571E55" w:rsidRPr="00571E55">
              <w:rPr>
                <w:rFonts w:cstheme="minorHAnsi"/>
                <w:sz w:val="24"/>
                <w:szCs w:val="24"/>
                <w:lang w:val="fr-FR"/>
              </w:rPr>
              <w:t>oici une vidéo qui montre le changement de couleur d'une solution lors de l'utilisation de l'indicateur universel</w:t>
            </w:r>
            <w:r w:rsidR="00571E55">
              <w:rPr>
                <w:rFonts w:cstheme="minorHAnsi"/>
                <w:sz w:val="24"/>
                <w:szCs w:val="24"/>
                <w:lang w:val="fr-FR"/>
              </w:rPr>
              <w:t xml:space="preserve"> </w:t>
            </w:r>
            <w:r w:rsidR="000F5F0A" w:rsidRPr="007613DB">
              <w:rPr>
                <w:rFonts w:cstheme="minorHAnsi"/>
                <w:sz w:val="24"/>
                <w:szCs w:val="24"/>
                <w:lang w:val="fr-FR"/>
              </w:rPr>
              <w:t xml:space="preserve">: </w:t>
            </w:r>
            <w:hyperlink r:id="rId9" w:history="1">
              <w:r w:rsidR="000F5F0A" w:rsidRPr="007613DB">
                <w:rPr>
                  <w:rStyle w:val="Hyperlink"/>
                  <w:rFonts w:cstheme="minorHAnsi"/>
                  <w:sz w:val="24"/>
                  <w:szCs w:val="24"/>
                  <w:lang w:val="fr-FR"/>
                </w:rPr>
                <w:t>https://youtu.be/wX8GXsxe5a0</w:t>
              </w:r>
            </w:hyperlink>
          </w:p>
          <w:p w14:paraId="341BB983" w14:textId="77777777" w:rsidR="00583BAE" w:rsidRPr="007613DB" w:rsidRDefault="00583BAE" w:rsidP="000F1C32">
            <w:pPr>
              <w:tabs>
                <w:tab w:val="left" w:pos="7245"/>
              </w:tabs>
              <w:rPr>
                <w:rFonts w:cstheme="minorHAnsi"/>
                <w:sz w:val="24"/>
                <w:szCs w:val="24"/>
                <w:lang w:val="fr-FR"/>
              </w:rPr>
            </w:pPr>
          </w:p>
          <w:p w14:paraId="31C44F47" w14:textId="71A0036D" w:rsidR="00583BAE" w:rsidRPr="007613DB" w:rsidRDefault="00571E55" w:rsidP="000F1C32">
            <w:pPr>
              <w:tabs>
                <w:tab w:val="left" w:pos="7245"/>
              </w:tabs>
              <w:rPr>
                <w:rFonts w:cstheme="minorHAnsi"/>
                <w:color w:val="1F3864" w:themeColor="accent1" w:themeShade="80"/>
                <w:sz w:val="24"/>
                <w:szCs w:val="24"/>
                <w:lang w:val="fr-FR"/>
              </w:rPr>
            </w:pPr>
            <w:r>
              <w:rPr>
                <w:rFonts w:cstheme="minorHAnsi"/>
                <w:sz w:val="24"/>
                <w:szCs w:val="24"/>
                <w:lang w:val="fr-FR"/>
              </w:rPr>
              <w:t xml:space="preserve">Contexte de la vidéo </w:t>
            </w:r>
            <w:r w:rsidR="00583BAE" w:rsidRPr="007613DB">
              <w:rPr>
                <w:rFonts w:cstheme="minorHAnsi"/>
                <w:sz w:val="24"/>
                <w:szCs w:val="24"/>
                <w:lang w:val="fr-FR"/>
              </w:rPr>
              <w:t xml:space="preserve">: </w:t>
            </w:r>
            <w:r w:rsidRPr="00571E55">
              <w:rPr>
                <w:rFonts w:cstheme="minorHAnsi"/>
                <w:color w:val="1F3864" w:themeColor="accent1" w:themeShade="80"/>
                <w:sz w:val="24"/>
                <w:szCs w:val="24"/>
                <w:lang w:val="fr-FR"/>
              </w:rPr>
              <w:t>Dans cette vidéo, il y a une solution d'hydroxyde de sodium (</w:t>
            </w:r>
            <w:proofErr w:type="spellStart"/>
            <w:r w:rsidRPr="00571E55">
              <w:rPr>
                <w:rFonts w:cstheme="minorHAnsi"/>
                <w:color w:val="1F3864" w:themeColor="accent1" w:themeShade="80"/>
                <w:sz w:val="24"/>
                <w:szCs w:val="24"/>
                <w:lang w:val="fr-FR"/>
              </w:rPr>
              <w:t>NaOH</w:t>
            </w:r>
            <w:proofErr w:type="spellEnd"/>
            <w:r w:rsidRPr="00571E55">
              <w:rPr>
                <w:rFonts w:cstheme="minorHAnsi"/>
                <w:color w:val="1F3864" w:themeColor="accent1" w:themeShade="80"/>
                <w:sz w:val="24"/>
                <w:szCs w:val="24"/>
                <w:lang w:val="fr-FR"/>
              </w:rPr>
              <w:t>) faiblement concentrée. On ajoute une solution d'indicateur universel qui rend la solution violette. On ajoute ensuite une solution d'acide acétique à 5% sous forme de vinaigre blanc de cuisine disponible dans le commerce. La solution contenant l'indicateur universel devient rouge.</w:t>
            </w:r>
            <w:r w:rsidR="00583BAE" w:rsidRPr="007613DB">
              <w:rPr>
                <w:rFonts w:cstheme="minorHAnsi"/>
                <w:color w:val="1F3864" w:themeColor="accent1" w:themeShade="80"/>
                <w:sz w:val="24"/>
                <w:szCs w:val="24"/>
                <w:lang w:val="fr-FR"/>
              </w:rPr>
              <w:t xml:space="preserve"> </w:t>
            </w:r>
          </w:p>
          <w:p w14:paraId="1A40B6F3" w14:textId="26A8B8BF" w:rsidR="00583BAE" w:rsidRPr="007613DB" w:rsidRDefault="00583BAE" w:rsidP="000F1C32">
            <w:pPr>
              <w:tabs>
                <w:tab w:val="left" w:pos="7245"/>
              </w:tabs>
              <w:rPr>
                <w:rFonts w:cstheme="minorHAnsi"/>
                <w:sz w:val="24"/>
                <w:szCs w:val="24"/>
                <w:lang w:val="fr-FR"/>
              </w:rPr>
            </w:pPr>
          </w:p>
        </w:tc>
      </w:tr>
      <w:tr w:rsidR="00A66CCD" w:rsidRPr="007613DB" w14:paraId="4C899143" w14:textId="77777777" w:rsidTr="00A66CCD">
        <w:tc>
          <w:tcPr>
            <w:tcW w:w="2063" w:type="dxa"/>
          </w:tcPr>
          <w:p w14:paraId="46E0A2F9" w14:textId="3D74DE7D" w:rsidR="003B5AB6" w:rsidRPr="007613DB" w:rsidRDefault="000F1C32" w:rsidP="003B5AB6">
            <w:pPr>
              <w:rPr>
                <w:rFonts w:cstheme="minorHAnsi"/>
                <w:b/>
                <w:lang w:val="fr-FR"/>
              </w:rPr>
            </w:pPr>
            <w:r w:rsidRPr="007613DB">
              <w:rPr>
                <w:rFonts w:cstheme="minorHAnsi"/>
                <w:b/>
                <w:lang w:val="fr-FR"/>
              </w:rPr>
              <w:lastRenderedPageBreak/>
              <w:t xml:space="preserve">Slide 8 – </w:t>
            </w:r>
            <w:r w:rsidR="00AA5B20">
              <w:rPr>
                <w:rFonts w:cstheme="minorHAnsi"/>
                <w:b/>
                <w:lang w:val="fr-FR"/>
              </w:rPr>
              <w:t xml:space="preserve">Que s’est-il passé ? Pourquoi </w:t>
            </w:r>
            <w:r w:rsidR="003B5AB6" w:rsidRPr="007613DB">
              <w:rPr>
                <w:rFonts w:cstheme="minorHAnsi"/>
                <w:b/>
                <w:lang w:val="fr-FR"/>
              </w:rPr>
              <w:t>?</w:t>
            </w:r>
          </w:p>
          <w:p w14:paraId="753A7B4C" w14:textId="32D8F9CF" w:rsidR="000F1C32" w:rsidRPr="007613DB" w:rsidRDefault="000F1C32" w:rsidP="007C2F21">
            <w:pPr>
              <w:rPr>
                <w:rFonts w:cstheme="minorHAnsi"/>
                <w:b/>
                <w:lang w:val="fr-FR"/>
              </w:rPr>
            </w:pPr>
          </w:p>
        </w:tc>
        <w:tc>
          <w:tcPr>
            <w:tcW w:w="7200" w:type="dxa"/>
          </w:tcPr>
          <w:p w14:paraId="36BF47DD" w14:textId="56E2BF55" w:rsidR="00D253F2" w:rsidRPr="00D253F2" w:rsidRDefault="00D253F2" w:rsidP="00D253F2">
            <w:pPr>
              <w:tabs>
                <w:tab w:val="left" w:pos="7245"/>
              </w:tabs>
              <w:rPr>
                <w:rFonts w:cstheme="minorHAnsi"/>
                <w:sz w:val="24"/>
                <w:szCs w:val="24"/>
                <w:lang w:val="fr-FR"/>
              </w:rPr>
            </w:pPr>
            <w:r>
              <w:rPr>
                <w:rFonts w:cstheme="minorHAnsi"/>
                <w:sz w:val="24"/>
                <w:szCs w:val="24"/>
                <w:lang w:val="fr-FR"/>
              </w:rPr>
              <w:t>Discutez</w:t>
            </w:r>
            <w:r w:rsidRPr="00D253F2">
              <w:rPr>
                <w:rFonts w:cstheme="minorHAnsi"/>
                <w:sz w:val="24"/>
                <w:szCs w:val="24"/>
                <w:lang w:val="fr-FR"/>
              </w:rPr>
              <w:t xml:space="preserve"> en groupe de ce que vous avez observé dans cette vidéo. Pourquoi pensez-vous que cela s'est produit ?</w:t>
            </w:r>
          </w:p>
          <w:p w14:paraId="6334B0B1" w14:textId="77777777" w:rsidR="00D253F2" w:rsidRPr="00D253F2" w:rsidRDefault="00D253F2" w:rsidP="00D253F2">
            <w:pPr>
              <w:tabs>
                <w:tab w:val="left" w:pos="7245"/>
              </w:tabs>
              <w:rPr>
                <w:rFonts w:cstheme="minorHAnsi"/>
                <w:sz w:val="24"/>
                <w:szCs w:val="24"/>
                <w:lang w:val="fr-FR"/>
              </w:rPr>
            </w:pPr>
          </w:p>
          <w:p w14:paraId="776B541C" w14:textId="77777777" w:rsidR="00D253F2" w:rsidRPr="00D253F2" w:rsidRDefault="00D253F2" w:rsidP="00D253F2">
            <w:pPr>
              <w:tabs>
                <w:tab w:val="left" w:pos="7245"/>
              </w:tabs>
              <w:rPr>
                <w:rFonts w:cstheme="minorHAnsi"/>
                <w:sz w:val="24"/>
                <w:szCs w:val="24"/>
                <w:lang w:val="fr-FR"/>
              </w:rPr>
            </w:pPr>
            <w:r w:rsidRPr="00D253F2">
              <w:rPr>
                <w:rFonts w:cstheme="minorHAnsi"/>
                <w:sz w:val="24"/>
                <w:szCs w:val="24"/>
                <w:lang w:val="fr-FR"/>
              </w:rPr>
              <w:t>(Laissez du temps à la discussion de groupe)</w:t>
            </w:r>
          </w:p>
          <w:p w14:paraId="6B869FE5" w14:textId="77777777" w:rsidR="00D253F2" w:rsidRPr="00D253F2" w:rsidRDefault="00D253F2" w:rsidP="00D253F2">
            <w:pPr>
              <w:tabs>
                <w:tab w:val="left" w:pos="7245"/>
              </w:tabs>
              <w:rPr>
                <w:rFonts w:cstheme="minorHAnsi"/>
                <w:sz w:val="24"/>
                <w:szCs w:val="24"/>
                <w:lang w:val="fr-FR"/>
              </w:rPr>
            </w:pPr>
          </w:p>
          <w:p w14:paraId="2A253A88" w14:textId="26B0F96C" w:rsidR="00C63D4A" w:rsidRPr="007613DB" w:rsidRDefault="00D253F2" w:rsidP="00D253F2">
            <w:pPr>
              <w:tabs>
                <w:tab w:val="left" w:pos="7245"/>
              </w:tabs>
              <w:rPr>
                <w:rFonts w:cstheme="minorHAnsi"/>
                <w:sz w:val="24"/>
                <w:szCs w:val="24"/>
                <w:lang w:val="fr-FR"/>
              </w:rPr>
            </w:pPr>
            <w:r w:rsidRPr="00D253F2">
              <w:rPr>
                <w:rFonts w:cstheme="minorHAnsi"/>
                <w:sz w:val="24"/>
                <w:szCs w:val="24"/>
                <w:lang w:val="fr-FR"/>
              </w:rPr>
              <w:t>(Prenez les réponses)</w:t>
            </w:r>
          </w:p>
          <w:p w14:paraId="5F98FAAF" w14:textId="7D98A858" w:rsidR="00583BAE" w:rsidRPr="007613DB" w:rsidRDefault="00583BAE" w:rsidP="00583BAE">
            <w:pPr>
              <w:tabs>
                <w:tab w:val="left" w:pos="7245"/>
              </w:tabs>
              <w:rPr>
                <w:rFonts w:cstheme="minorHAnsi"/>
                <w:sz w:val="24"/>
                <w:szCs w:val="24"/>
                <w:lang w:val="fr-FR"/>
              </w:rPr>
            </w:pPr>
          </w:p>
        </w:tc>
      </w:tr>
      <w:tr w:rsidR="00A66CCD" w:rsidRPr="007613DB" w14:paraId="5F6B6FBA" w14:textId="77777777" w:rsidTr="00A66CCD">
        <w:trPr>
          <w:trHeight w:val="291"/>
        </w:trPr>
        <w:tc>
          <w:tcPr>
            <w:tcW w:w="2063" w:type="dxa"/>
          </w:tcPr>
          <w:p w14:paraId="2E16C200" w14:textId="160F5053" w:rsidR="003B5AB6" w:rsidRPr="007613DB" w:rsidRDefault="000F1C32" w:rsidP="003B5AB6">
            <w:pPr>
              <w:rPr>
                <w:rFonts w:cstheme="minorHAnsi"/>
                <w:b/>
                <w:lang w:val="fr-FR"/>
              </w:rPr>
            </w:pPr>
            <w:r w:rsidRPr="007613DB">
              <w:rPr>
                <w:rFonts w:cstheme="minorHAnsi"/>
                <w:b/>
                <w:lang w:val="fr-FR"/>
              </w:rPr>
              <w:t xml:space="preserve">Slide 9 – </w:t>
            </w:r>
            <w:r w:rsidR="00AA5B20">
              <w:rPr>
                <w:rFonts w:cstheme="minorHAnsi"/>
                <w:b/>
                <w:lang w:val="fr-FR"/>
              </w:rPr>
              <w:t xml:space="preserve">Le fleuve </w:t>
            </w:r>
            <w:r w:rsidR="003B5AB6" w:rsidRPr="007613DB">
              <w:rPr>
                <w:rFonts w:cstheme="minorHAnsi"/>
                <w:b/>
                <w:lang w:val="fr-FR"/>
              </w:rPr>
              <w:t>Rio Tinto</w:t>
            </w:r>
          </w:p>
          <w:p w14:paraId="5496A243" w14:textId="3A1D46F4" w:rsidR="000F1C32" w:rsidRPr="007613DB" w:rsidRDefault="000F1C32" w:rsidP="007C2F21">
            <w:pPr>
              <w:rPr>
                <w:rFonts w:cstheme="minorHAnsi"/>
                <w:b/>
                <w:lang w:val="fr-FR"/>
              </w:rPr>
            </w:pPr>
          </w:p>
        </w:tc>
        <w:tc>
          <w:tcPr>
            <w:tcW w:w="7200" w:type="dxa"/>
          </w:tcPr>
          <w:p w14:paraId="502C75B6" w14:textId="3DE7BA1A" w:rsidR="00D253F2" w:rsidRPr="00D253F2" w:rsidRDefault="00D253F2" w:rsidP="00D253F2">
            <w:pPr>
              <w:rPr>
                <w:rFonts w:cstheme="minorHAnsi"/>
                <w:sz w:val="24"/>
                <w:szCs w:val="24"/>
                <w:lang w:val="fr-FR"/>
              </w:rPr>
            </w:pPr>
            <w:r w:rsidRPr="00D253F2">
              <w:rPr>
                <w:rFonts w:cstheme="minorHAnsi"/>
                <w:sz w:val="24"/>
                <w:szCs w:val="24"/>
                <w:lang w:val="fr-FR"/>
              </w:rPr>
              <w:t xml:space="preserve">Il existe des zones sur Terre où le pH est extrême. L'un de ces endroits est la rivière </w:t>
            </w:r>
            <w:hyperlink r:id="rId10" w:history="1">
              <w:r w:rsidRPr="007613DB">
                <w:rPr>
                  <w:rStyle w:val="Hyperlink"/>
                  <w:rFonts w:cstheme="minorHAnsi"/>
                  <w:sz w:val="24"/>
                  <w:szCs w:val="24"/>
                  <w:lang w:val="fr-FR"/>
                </w:rPr>
                <w:t>Rio Tinto</w:t>
              </w:r>
            </w:hyperlink>
            <w:r w:rsidRPr="00D253F2">
              <w:rPr>
                <w:rStyle w:val="Hyperlink"/>
                <w:rFonts w:cstheme="minorHAnsi"/>
                <w:sz w:val="24"/>
                <w:szCs w:val="24"/>
                <w:u w:val="none"/>
                <w:lang w:val="fr-FR"/>
              </w:rPr>
              <w:t xml:space="preserve"> </w:t>
            </w:r>
            <w:r w:rsidRPr="00D253F2">
              <w:rPr>
                <w:rFonts w:cstheme="minorHAnsi"/>
                <w:sz w:val="24"/>
                <w:szCs w:val="24"/>
                <w:lang w:val="fr-FR"/>
              </w:rPr>
              <w:t>en Espagne. Le pH du Rio Tinto atteint 2,3 dans certaines zones de la rivière, ce qui montre que cet environnement est très acide. Ce faible pH est dû aux interactions entre les roches et les micro-organismes présents dans la rivière, appelées interactions roches-eau-biologie. Cela entraîne la présence de grandes quantités de composés tels que l'acide sulfurique, les sulfates et le fer ferrique dans l'eau de la rivière, ce dernier étant ce qui donne au Rio Tinto sa coloration rouge distinctive.</w:t>
            </w:r>
          </w:p>
          <w:p w14:paraId="54ACB629" w14:textId="77777777" w:rsidR="00D253F2" w:rsidRPr="00D253F2" w:rsidRDefault="00D253F2" w:rsidP="00D253F2">
            <w:pPr>
              <w:rPr>
                <w:rFonts w:cstheme="minorHAnsi"/>
                <w:sz w:val="24"/>
                <w:szCs w:val="24"/>
                <w:lang w:val="fr-FR"/>
              </w:rPr>
            </w:pPr>
          </w:p>
          <w:p w14:paraId="14488429" w14:textId="7DDB3CDD" w:rsidR="000F1C32" w:rsidRPr="007613DB" w:rsidRDefault="00D253F2" w:rsidP="00D253F2">
            <w:pPr>
              <w:rPr>
                <w:lang w:val="fr-FR"/>
              </w:rPr>
            </w:pPr>
            <w:r w:rsidRPr="00D253F2">
              <w:rPr>
                <w:rFonts w:cstheme="minorHAnsi"/>
                <w:sz w:val="24"/>
                <w:szCs w:val="24"/>
                <w:lang w:val="fr-FR"/>
              </w:rPr>
              <w:t>Des organismes eucaryotes et procaryotes ont été observés dans cet environnement extrême, prospérant dans des conditions acides. Le Rio Tinto est donc un site analogue qui peut nous renseigner sur les perspectives de vie dans des environnements extrêmes ailleurs dans le système solaire.</w:t>
            </w:r>
          </w:p>
          <w:p w14:paraId="31DBC5E6" w14:textId="77777777" w:rsidR="000F1C32" w:rsidRPr="007613DB" w:rsidRDefault="000F1C32" w:rsidP="00D253F2">
            <w:pPr>
              <w:tabs>
                <w:tab w:val="left" w:pos="7245"/>
              </w:tabs>
              <w:rPr>
                <w:rFonts w:cstheme="minorHAnsi"/>
                <w:sz w:val="24"/>
                <w:szCs w:val="24"/>
                <w:lang w:val="fr-FR"/>
              </w:rPr>
            </w:pPr>
          </w:p>
        </w:tc>
      </w:tr>
      <w:tr w:rsidR="00A66CCD" w:rsidRPr="007613DB" w14:paraId="100D4AA6" w14:textId="77777777" w:rsidTr="00A66CCD">
        <w:tc>
          <w:tcPr>
            <w:tcW w:w="2063" w:type="dxa"/>
          </w:tcPr>
          <w:p w14:paraId="40BDB175" w14:textId="7B4655AD" w:rsidR="003B5AB6" w:rsidRPr="007613DB" w:rsidRDefault="000F1C32" w:rsidP="003B5AB6">
            <w:pPr>
              <w:rPr>
                <w:rFonts w:cstheme="minorHAnsi"/>
                <w:b/>
                <w:lang w:val="fr-FR"/>
              </w:rPr>
            </w:pPr>
            <w:r w:rsidRPr="007613DB">
              <w:rPr>
                <w:rFonts w:cstheme="minorHAnsi"/>
                <w:b/>
                <w:lang w:val="fr-FR"/>
              </w:rPr>
              <w:t xml:space="preserve">Slide 10 – </w:t>
            </w:r>
            <w:r w:rsidR="00AA5B20">
              <w:rPr>
                <w:rFonts w:cstheme="minorHAnsi"/>
                <w:b/>
                <w:bCs/>
                <w:lang w:val="fr-FR"/>
              </w:rPr>
              <w:t>Comment le</w:t>
            </w:r>
            <w:r w:rsidR="003B5AB6" w:rsidRPr="007613DB">
              <w:rPr>
                <w:rFonts w:cstheme="minorHAnsi"/>
                <w:b/>
                <w:bCs/>
                <w:lang w:val="fr-FR"/>
              </w:rPr>
              <w:t xml:space="preserve"> CO</w:t>
            </w:r>
            <w:r w:rsidR="003B5AB6" w:rsidRPr="007613DB">
              <w:rPr>
                <w:rFonts w:cstheme="minorHAnsi"/>
                <w:b/>
                <w:bCs/>
                <w:vertAlign w:val="subscript"/>
                <w:lang w:val="fr-FR"/>
              </w:rPr>
              <w:t>2</w:t>
            </w:r>
            <w:r w:rsidR="003B5AB6" w:rsidRPr="007613DB">
              <w:rPr>
                <w:rFonts w:cstheme="minorHAnsi"/>
                <w:b/>
                <w:bCs/>
                <w:lang w:val="fr-FR"/>
              </w:rPr>
              <w:t xml:space="preserve"> </w:t>
            </w:r>
            <w:r w:rsidR="00AA5B20">
              <w:rPr>
                <w:rFonts w:cstheme="minorHAnsi"/>
                <w:b/>
                <w:bCs/>
                <w:lang w:val="fr-FR"/>
              </w:rPr>
              <w:t>affecte-t-il le</w:t>
            </w:r>
            <w:r w:rsidR="003B5AB6" w:rsidRPr="007613DB">
              <w:rPr>
                <w:rFonts w:cstheme="minorHAnsi"/>
                <w:b/>
                <w:bCs/>
                <w:lang w:val="fr-FR"/>
              </w:rPr>
              <w:t xml:space="preserve"> </w:t>
            </w:r>
            <w:proofErr w:type="gramStart"/>
            <w:r w:rsidR="003B5AB6" w:rsidRPr="007613DB">
              <w:rPr>
                <w:rFonts w:cstheme="minorHAnsi"/>
                <w:b/>
                <w:bCs/>
                <w:lang w:val="fr-FR"/>
              </w:rPr>
              <w:t>pH?</w:t>
            </w:r>
            <w:proofErr w:type="gramEnd"/>
          </w:p>
          <w:p w14:paraId="37AA2762" w14:textId="484D9950" w:rsidR="000F1C32" w:rsidRPr="007613DB" w:rsidRDefault="000F1C32" w:rsidP="007C2F21">
            <w:pPr>
              <w:rPr>
                <w:rFonts w:cstheme="minorHAnsi"/>
                <w:b/>
                <w:lang w:val="fr-FR"/>
              </w:rPr>
            </w:pPr>
          </w:p>
        </w:tc>
        <w:tc>
          <w:tcPr>
            <w:tcW w:w="7200" w:type="dxa"/>
          </w:tcPr>
          <w:p w14:paraId="12325210" w14:textId="77777777" w:rsidR="007606A1" w:rsidRPr="007606A1" w:rsidRDefault="007606A1" w:rsidP="007606A1">
            <w:pPr>
              <w:tabs>
                <w:tab w:val="left" w:pos="7245"/>
              </w:tabs>
              <w:rPr>
                <w:rFonts w:cstheme="minorHAnsi"/>
                <w:sz w:val="24"/>
                <w:szCs w:val="24"/>
                <w:lang w:val="fr-FR"/>
              </w:rPr>
            </w:pPr>
            <w:r w:rsidRPr="007606A1">
              <w:rPr>
                <w:rFonts w:cstheme="minorHAnsi"/>
                <w:sz w:val="24"/>
                <w:szCs w:val="24"/>
                <w:lang w:val="fr-FR"/>
              </w:rPr>
              <w:t>Pour en revenir à Mars, l'atmosphère martienne est principalement composée de dioxyde de carbone et il y a d'importants dépôts de dioxyde de carbone solide aux pôles de Mars.</w:t>
            </w:r>
          </w:p>
          <w:p w14:paraId="2F82D86D" w14:textId="77777777" w:rsidR="007606A1" w:rsidRPr="007606A1" w:rsidRDefault="007606A1" w:rsidP="007606A1">
            <w:pPr>
              <w:tabs>
                <w:tab w:val="left" w:pos="7245"/>
              </w:tabs>
              <w:rPr>
                <w:rFonts w:cstheme="minorHAnsi"/>
                <w:sz w:val="24"/>
                <w:szCs w:val="24"/>
                <w:lang w:val="fr-FR"/>
              </w:rPr>
            </w:pPr>
          </w:p>
          <w:p w14:paraId="49B5924E" w14:textId="77777777" w:rsidR="007606A1" w:rsidRPr="007606A1" w:rsidRDefault="007606A1" w:rsidP="007606A1">
            <w:pPr>
              <w:tabs>
                <w:tab w:val="left" w:pos="7245"/>
              </w:tabs>
              <w:rPr>
                <w:rFonts w:cstheme="minorHAnsi"/>
                <w:sz w:val="24"/>
                <w:szCs w:val="24"/>
                <w:lang w:val="fr-FR"/>
              </w:rPr>
            </w:pPr>
            <w:r w:rsidRPr="007606A1">
              <w:rPr>
                <w:rFonts w:cstheme="minorHAnsi"/>
                <w:sz w:val="24"/>
                <w:szCs w:val="24"/>
                <w:lang w:val="fr-FR"/>
              </w:rPr>
              <w:t>Selon vous, quel effet le dioxyde de carbone a-t-il sur le pH ?  Veuillez en discuter en groupe.</w:t>
            </w:r>
          </w:p>
          <w:p w14:paraId="55BAA9D4" w14:textId="77777777" w:rsidR="007606A1" w:rsidRPr="007606A1" w:rsidRDefault="007606A1" w:rsidP="007606A1">
            <w:pPr>
              <w:tabs>
                <w:tab w:val="left" w:pos="7245"/>
              </w:tabs>
              <w:rPr>
                <w:rFonts w:cstheme="minorHAnsi"/>
                <w:sz w:val="24"/>
                <w:szCs w:val="24"/>
                <w:lang w:val="fr-FR"/>
              </w:rPr>
            </w:pPr>
          </w:p>
          <w:p w14:paraId="75120EA4" w14:textId="77777777" w:rsidR="007606A1" w:rsidRPr="007606A1" w:rsidRDefault="007606A1" w:rsidP="007606A1">
            <w:pPr>
              <w:tabs>
                <w:tab w:val="left" w:pos="7245"/>
              </w:tabs>
              <w:rPr>
                <w:rFonts w:cstheme="minorHAnsi"/>
                <w:sz w:val="24"/>
                <w:szCs w:val="24"/>
                <w:lang w:val="fr-FR"/>
              </w:rPr>
            </w:pPr>
            <w:r w:rsidRPr="007606A1">
              <w:rPr>
                <w:rFonts w:cstheme="minorHAnsi"/>
                <w:sz w:val="24"/>
                <w:szCs w:val="24"/>
                <w:lang w:val="fr-FR"/>
              </w:rPr>
              <w:t>(Laissez du temps pour la discussion de groupe)</w:t>
            </w:r>
          </w:p>
          <w:p w14:paraId="50C8A79B" w14:textId="77777777" w:rsidR="007606A1" w:rsidRPr="007606A1" w:rsidRDefault="007606A1" w:rsidP="007606A1">
            <w:pPr>
              <w:tabs>
                <w:tab w:val="left" w:pos="7245"/>
              </w:tabs>
              <w:rPr>
                <w:rFonts w:cstheme="minorHAnsi"/>
                <w:sz w:val="24"/>
                <w:szCs w:val="24"/>
                <w:lang w:val="fr-FR"/>
              </w:rPr>
            </w:pPr>
          </w:p>
          <w:p w14:paraId="3CD2D33B" w14:textId="77777777" w:rsidR="007606A1" w:rsidRPr="007606A1" w:rsidRDefault="007606A1" w:rsidP="007606A1">
            <w:pPr>
              <w:tabs>
                <w:tab w:val="left" w:pos="7245"/>
              </w:tabs>
              <w:rPr>
                <w:rFonts w:cstheme="minorHAnsi"/>
                <w:sz w:val="24"/>
                <w:szCs w:val="24"/>
                <w:lang w:val="fr-FR"/>
              </w:rPr>
            </w:pPr>
            <w:r w:rsidRPr="007606A1">
              <w:rPr>
                <w:rFonts w:cstheme="minorHAnsi"/>
                <w:sz w:val="24"/>
                <w:szCs w:val="24"/>
                <w:lang w:val="fr-FR"/>
              </w:rPr>
              <w:t>(Prenez les réponses)</w:t>
            </w:r>
          </w:p>
          <w:p w14:paraId="7EFE43D0" w14:textId="77777777" w:rsidR="007606A1" w:rsidRPr="007606A1" w:rsidRDefault="007606A1" w:rsidP="007606A1">
            <w:pPr>
              <w:tabs>
                <w:tab w:val="left" w:pos="7245"/>
              </w:tabs>
              <w:rPr>
                <w:rFonts w:cstheme="minorHAnsi"/>
                <w:sz w:val="24"/>
                <w:szCs w:val="24"/>
                <w:lang w:val="fr-FR"/>
              </w:rPr>
            </w:pPr>
          </w:p>
          <w:p w14:paraId="0B6EFD90" w14:textId="77777777" w:rsidR="001B3244" w:rsidRDefault="007606A1" w:rsidP="007606A1">
            <w:pPr>
              <w:tabs>
                <w:tab w:val="left" w:pos="7245"/>
              </w:tabs>
              <w:rPr>
                <w:rFonts w:cstheme="minorHAnsi"/>
                <w:sz w:val="24"/>
                <w:szCs w:val="24"/>
                <w:lang w:val="fr-FR"/>
              </w:rPr>
            </w:pPr>
            <w:r w:rsidRPr="007606A1">
              <w:rPr>
                <w:rFonts w:cstheme="minorHAnsi"/>
                <w:sz w:val="24"/>
                <w:szCs w:val="24"/>
                <w:lang w:val="fr-FR"/>
              </w:rPr>
              <w:t>Le dioxyde de carbone, lorsqu'il est dissous dans l'eau, produit de l'acide carbonique qui abaisse le pH sur Mars. L'acide carbonique est quelque chose que beaucoup de gens rencontrent quotidiennement sous la forme de boissons gazeuses. Si vous avez déjà remarqué un étrange arrière-goût dans une eau gazeuse, cela est dû à la présence d'acide carbonique. En fait, l'une des raisons pour lesquelles tant de sucre est utilisé dans le développement des boissons gazeuses est de masquer ce goût.</w:t>
            </w:r>
          </w:p>
          <w:p w14:paraId="15B5BB43" w14:textId="73D69DC1" w:rsidR="007606A1" w:rsidRPr="007613DB" w:rsidRDefault="007606A1" w:rsidP="007606A1">
            <w:pPr>
              <w:tabs>
                <w:tab w:val="left" w:pos="7245"/>
              </w:tabs>
              <w:rPr>
                <w:rFonts w:cstheme="minorHAnsi"/>
                <w:sz w:val="24"/>
                <w:szCs w:val="24"/>
                <w:lang w:val="fr-FR"/>
              </w:rPr>
            </w:pPr>
          </w:p>
        </w:tc>
      </w:tr>
      <w:tr w:rsidR="00A66CCD" w:rsidRPr="007613DB" w14:paraId="27BC1B40" w14:textId="77777777" w:rsidTr="00A66CCD">
        <w:tc>
          <w:tcPr>
            <w:tcW w:w="2063" w:type="dxa"/>
          </w:tcPr>
          <w:p w14:paraId="290C7801" w14:textId="05BEEB01" w:rsidR="003B5AB6" w:rsidRPr="007613DB" w:rsidRDefault="00E97F92" w:rsidP="003B5AB6">
            <w:pPr>
              <w:rPr>
                <w:rFonts w:cstheme="minorHAnsi"/>
                <w:b/>
                <w:lang w:val="fr-FR"/>
              </w:rPr>
            </w:pPr>
            <w:r w:rsidRPr="007613DB">
              <w:rPr>
                <w:rFonts w:cstheme="minorHAnsi"/>
                <w:b/>
                <w:lang w:val="fr-FR"/>
              </w:rPr>
              <w:t>Slide 11</w:t>
            </w:r>
            <w:r w:rsidR="000F1C32" w:rsidRPr="007613DB">
              <w:rPr>
                <w:rFonts w:cstheme="minorHAnsi"/>
                <w:b/>
                <w:lang w:val="fr-FR"/>
              </w:rPr>
              <w:t xml:space="preserve"> – </w:t>
            </w:r>
            <w:r w:rsidR="00AA5B20">
              <w:rPr>
                <w:rFonts w:cstheme="minorHAnsi"/>
                <w:b/>
                <w:lang w:val="fr-FR"/>
              </w:rPr>
              <w:t xml:space="preserve">Comment pensez-vous que cela affecte l’habitabilité </w:t>
            </w:r>
            <w:r w:rsidR="003B5AB6" w:rsidRPr="007613DB">
              <w:rPr>
                <w:rFonts w:cstheme="minorHAnsi"/>
                <w:b/>
                <w:lang w:val="fr-FR"/>
              </w:rPr>
              <w:t>?</w:t>
            </w:r>
          </w:p>
          <w:p w14:paraId="0BF308F8" w14:textId="5E6496A1" w:rsidR="000F1C32" w:rsidRPr="007613DB" w:rsidRDefault="000F1C32" w:rsidP="007C2F21">
            <w:pPr>
              <w:rPr>
                <w:rFonts w:cstheme="minorHAnsi"/>
                <w:b/>
                <w:lang w:val="fr-FR"/>
              </w:rPr>
            </w:pPr>
          </w:p>
        </w:tc>
        <w:tc>
          <w:tcPr>
            <w:tcW w:w="7200" w:type="dxa"/>
          </w:tcPr>
          <w:p w14:paraId="7764F77F" w14:textId="5C94EC36" w:rsidR="007606A1" w:rsidRPr="007606A1" w:rsidRDefault="007606A1" w:rsidP="007606A1">
            <w:pPr>
              <w:rPr>
                <w:rFonts w:cstheme="minorHAnsi"/>
                <w:color w:val="000000" w:themeColor="text1"/>
                <w:sz w:val="24"/>
                <w:szCs w:val="24"/>
                <w:lang w:val="fr-FR"/>
              </w:rPr>
            </w:pPr>
            <w:r w:rsidRPr="007606A1">
              <w:rPr>
                <w:rFonts w:cstheme="minorHAnsi"/>
                <w:color w:val="000000" w:themeColor="text1"/>
                <w:sz w:val="24"/>
                <w:szCs w:val="24"/>
                <w:lang w:val="fr-FR"/>
              </w:rPr>
              <w:lastRenderedPageBreak/>
              <w:t xml:space="preserve">Comment pensez-vous que la présence d'acide carbonique affecterait l'habitabilité potentielle de Mars ?  </w:t>
            </w:r>
            <w:r>
              <w:rPr>
                <w:rFonts w:cstheme="minorHAnsi"/>
                <w:color w:val="000000" w:themeColor="text1"/>
                <w:sz w:val="24"/>
                <w:szCs w:val="24"/>
                <w:lang w:val="fr-FR"/>
              </w:rPr>
              <w:t>Discutez-en</w:t>
            </w:r>
            <w:r w:rsidRPr="007606A1">
              <w:rPr>
                <w:rFonts w:cstheme="minorHAnsi"/>
                <w:color w:val="000000" w:themeColor="text1"/>
                <w:sz w:val="24"/>
                <w:szCs w:val="24"/>
                <w:lang w:val="fr-FR"/>
              </w:rPr>
              <w:t xml:space="preserve"> en groupe.</w:t>
            </w:r>
          </w:p>
          <w:p w14:paraId="7777BC84" w14:textId="77777777" w:rsidR="007606A1" w:rsidRPr="007606A1" w:rsidRDefault="007606A1" w:rsidP="007606A1">
            <w:pPr>
              <w:rPr>
                <w:rFonts w:cstheme="minorHAnsi"/>
                <w:color w:val="000000" w:themeColor="text1"/>
                <w:sz w:val="24"/>
                <w:szCs w:val="24"/>
                <w:lang w:val="fr-FR"/>
              </w:rPr>
            </w:pPr>
          </w:p>
          <w:p w14:paraId="47881E0C" w14:textId="77777777" w:rsidR="007606A1" w:rsidRPr="007606A1" w:rsidRDefault="007606A1" w:rsidP="007606A1">
            <w:pPr>
              <w:rPr>
                <w:rFonts w:cstheme="minorHAnsi"/>
                <w:color w:val="000000" w:themeColor="text1"/>
                <w:sz w:val="24"/>
                <w:szCs w:val="24"/>
                <w:lang w:val="fr-FR"/>
              </w:rPr>
            </w:pPr>
            <w:r w:rsidRPr="007606A1">
              <w:rPr>
                <w:rFonts w:cstheme="minorHAnsi"/>
                <w:color w:val="000000" w:themeColor="text1"/>
                <w:sz w:val="24"/>
                <w:szCs w:val="24"/>
                <w:lang w:val="fr-FR"/>
              </w:rPr>
              <w:lastRenderedPageBreak/>
              <w:t>(Laissez du temps à la discussion de groupe)</w:t>
            </w:r>
          </w:p>
          <w:p w14:paraId="4BF58335" w14:textId="77777777" w:rsidR="007606A1" w:rsidRPr="007606A1" w:rsidRDefault="007606A1" w:rsidP="007606A1">
            <w:pPr>
              <w:rPr>
                <w:rFonts w:cstheme="minorHAnsi"/>
                <w:color w:val="000000" w:themeColor="text1"/>
                <w:sz w:val="24"/>
                <w:szCs w:val="24"/>
                <w:lang w:val="fr-FR"/>
              </w:rPr>
            </w:pPr>
          </w:p>
          <w:p w14:paraId="3A2AEFE2" w14:textId="24B761B8" w:rsidR="002A06E9" w:rsidRPr="007613DB" w:rsidRDefault="007606A1" w:rsidP="007606A1">
            <w:pPr>
              <w:rPr>
                <w:rFonts w:cstheme="minorHAnsi"/>
                <w:sz w:val="24"/>
                <w:szCs w:val="24"/>
                <w:lang w:val="fr-FR"/>
              </w:rPr>
            </w:pPr>
            <w:r w:rsidRPr="007606A1">
              <w:rPr>
                <w:rFonts w:cstheme="minorHAnsi"/>
                <w:color w:val="000000" w:themeColor="text1"/>
                <w:sz w:val="24"/>
                <w:szCs w:val="24"/>
                <w:lang w:val="fr-FR"/>
              </w:rPr>
              <w:t>(Prenez les réponses)</w:t>
            </w:r>
          </w:p>
          <w:p w14:paraId="05ABB7F0" w14:textId="77777777" w:rsidR="000F1C32" w:rsidRPr="007613DB" w:rsidRDefault="000F1C32" w:rsidP="00C2128A">
            <w:pPr>
              <w:tabs>
                <w:tab w:val="left" w:pos="7245"/>
              </w:tabs>
              <w:rPr>
                <w:rFonts w:cstheme="minorHAnsi"/>
                <w:sz w:val="24"/>
                <w:szCs w:val="24"/>
                <w:lang w:val="fr-FR"/>
              </w:rPr>
            </w:pPr>
          </w:p>
        </w:tc>
      </w:tr>
    </w:tbl>
    <w:p w14:paraId="29487416" w14:textId="129D0944" w:rsidR="00491EE1" w:rsidRPr="007613DB" w:rsidRDefault="00491EE1">
      <w:pPr>
        <w:rPr>
          <w:lang w:val="fr-FR"/>
        </w:rPr>
      </w:pPr>
    </w:p>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7200"/>
      </w:tblGrid>
      <w:tr w:rsidR="00A66CCD" w:rsidRPr="007613DB" w14:paraId="09EF77BE" w14:textId="77777777" w:rsidTr="00A66CCD">
        <w:tc>
          <w:tcPr>
            <w:tcW w:w="2063" w:type="dxa"/>
          </w:tcPr>
          <w:p w14:paraId="131CB090" w14:textId="2C1BA9CE" w:rsidR="000F1C32" w:rsidRPr="007613DB" w:rsidRDefault="00E97F92" w:rsidP="007C2F21">
            <w:pPr>
              <w:rPr>
                <w:rFonts w:cstheme="minorHAnsi"/>
                <w:b/>
                <w:lang w:val="fr-FR"/>
              </w:rPr>
            </w:pPr>
            <w:r w:rsidRPr="007613DB">
              <w:rPr>
                <w:rFonts w:cstheme="minorHAnsi"/>
                <w:b/>
                <w:lang w:val="fr-FR"/>
              </w:rPr>
              <w:t>Slide 1</w:t>
            </w:r>
            <w:r w:rsidR="00F26C99" w:rsidRPr="007613DB">
              <w:rPr>
                <w:rFonts w:cstheme="minorHAnsi"/>
                <w:b/>
                <w:lang w:val="fr-FR"/>
              </w:rPr>
              <w:t>2</w:t>
            </w:r>
            <w:r w:rsidR="000F1C32" w:rsidRPr="007613DB">
              <w:rPr>
                <w:rFonts w:cstheme="minorHAnsi"/>
                <w:b/>
                <w:lang w:val="fr-FR"/>
              </w:rPr>
              <w:t xml:space="preserve"> - </w:t>
            </w:r>
            <w:r w:rsidR="00AA5B20">
              <w:rPr>
                <w:rFonts w:cstheme="minorHAnsi"/>
                <w:b/>
                <w:lang w:val="fr-FR"/>
              </w:rPr>
              <w:t>Bilan</w:t>
            </w:r>
          </w:p>
        </w:tc>
        <w:tc>
          <w:tcPr>
            <w:tcW w:w="7200" w:type="dxa"/>
          </w:tcPr>
          <w:p w14:paraId="1A6ACF8C" w14:textId="77777777" w:rsidR="007606A1" w:rsidRPr="007606A1" w:rsidRDefault="007606A1" w:rsidP="007606A1">
            <w:pPr>
              <w:rPr>
                <w:rFonts w:cstheme="minorHAnsi"/>
                <w:sz w:val="24"/>
                <w:szCs w:val="24"/>
                <w:lang w:val="fr-FR"/>
              </w:rPr>
            </w:pPr>
            <w:r w:rsidRPr="007606A1">
              <w:rPr>
                <w:rFonts w:cstheme="minorHAnsi"/>
                <w:sz w:val="24"/>
                <w:szCs w:val="24"/>
                <w:lang w:val="fr-FR"/>
              </w:rPr>
              <w:t xml:space="preserve">À l'issue de cette leçon, les élèves devraient être en mesure de répondre aux questions suivantes : </w:t>
            </w:r>
          </w:p>
          <w:p w14:paraId="0EA8F306" w14:textId="77777777" w:rsidR="007606A1" w:rsidRPr="007606A1" w:rsidRDefault="007606A1" w:rsidP="007606A1">
            <w:pPr>
              <w:rPr>
                <w:rFonts w:cstheme="minorHAnsi"/>
                <w:sz w:val="24"/>
                <w:szCs w:val="24"/>
                <w:lang w:val="fr-FR"/>
              </w:rPr>
            </w:pPr>
          </w:p>
          <w:p w14:paraId="027FD366" w14:textId="546E0173" w:rsidR="007606A1" w:rsidRPr="007606A1" w:rsidRDefault="007606A1" w:rsidP="007606A1">
            <w:pPr>
              <w:pStyle w:val="ListParagraph"/>
              <w:numPr>
                <w:ilvl w:val="0"/>
                <w:numId w:val="19"/>
              </w:numPr>
              <w:rPr>
                <w:rFonts w:cstheme="minorHAnsi"/>
                <w:sz w:val="24"/>
                <w:szCs w:val="24"/>
                <w:lang w:val="fr-FR"/>
              </w:rPr>
            </w:pPr>
            <w:r w:rsidRPr="007606A1">
              <w:rPr>
                <w:rFonts w:cstheme="minorHAnsi"/>
                <w:sz w:val="24"/>
                <w:szCs w:val="24"/>
                <w:lang w:val="fr-FR"/>
              </w:rPr>
              <w:t>Que montre une échelle de pH ?</w:t>
            </w:r>
          </w:p>
          <w:p w14:paraId="7CDD9597" w14:textId="585D0CBA" w:rsidR="007606A1" w:rsidRPr="007606A1" w:rsidRDefault="007606A1" w:rsidP="007606A1">
            <w:pPr>
              <w:pStyle w:val="ListParagraph"/>
              <w:numPr>
                <w:ilvl w:val="0"/>
                <w:numId w:val="19"/>
              </w:numPr>
              <w:rPr>
                <w:rFonts w:cstheme="minorHAnsi"/>
                <w:sz w:val="24"/>
                <w:szCs w:val="24"/>
                <w:lang w:val="fr-FR"/>
              </w:rPr>
            </w:pPr>
            <w:r w:rsidRPr="007606A1">
              <w:rPr>
                <w:rFonts w:cstheme="minorHAnsi"/>
                <w:sz w:val="24"/>
                <w:szCs w:val="24"/>
                <w:lang w:val="fr-FR"/>
              </w:rPr>
              <w:t>Quels facteurs sur Mars (passés ou présents) pourraient affecter le pH ?</w:t>
            </w:r>
          </w:p>
          <w:p w14:paraId="4EAE50F7" w14:textId="2FF6AF3B" w:rsidR="00107D88" w:rsidRPr="007613DB" w:rsidRDefault="007606A1" w:rsidP="007606A1">
            <w:pPr>
              <w:pStyle w:val="ListParagraph"/>
              <w:numPr>
                <w:ilvl w:val="0"/>
                <w:numId w:val="19"/>
              </w:numPr>
              <w:rPr>
                <w:rFonts w:cstheme="minorHAnsi"/>
                <w:sz w:val="24"/>
                <w:szCs w:val="24"/>
                <w:lang w:val="fr-FR"/>
              </w:rPr>
            </w:pPr>
            <w:r w:rsidRPr="007606A1">
              <w:rPr>
                <w:rFonts w:cstheme="minorHAnsi"/>
                <w:sz w:val="24"/>
                <w:szCs w:val="24"/>
                <w:lang w:val="fr-FR"/>
              </w:rPr>
              <w:t>Comment le pH pourrait-il affecter l'habitabilité de Mars ?</w:t>
            </w:r>
          </w:p>
        </w:tc>
      </w:tr>
    </w:tbl>
    <w:p w14:paraId="7F221560" w14:textId="55C0AA70" w:rsidR="007C2F21" w:rsidRPr="007613DB" w:rsidRDefault="007C2F21" w:rsidP="007C2F21">
      <w:pPr>
        <w:rPr>
          <w:rFonts w:cstheme="minorHAnsi"/>
          <w:sz w:val="24"/>
          <w:szCs w:val="24"/>
          <w:lang w:val="fr-FR"/>
        </w:rPr>
      </w:pPr>
    </w:p>
    <w:p w14:paraId="6169BAF6" w14:textId="77777777" w:rsidR="00921EAF" w:rsidRPr="007613DB" w:rsidRDefault="00921EAF" w:rsidP="003D0950">
      <w:pPr>
        <w:tabs>
          <w:tab w:val="left" w:pos="7245"/>
        </w:tabs>
        <w:rPr>
          <w:rFonts w:cstheme="minorHAnsi"/>
          <w:sz w:val="24"/>
          <w:szCs w:val="24"/>
          <w:lang w:val="fr-FR"/>
        </w:rPr>
      </w:pPr>
    </w:p>
    <w:p w14:paraId="01D7189B" w14:textId="77777777" w:rsidR="0066742E" w:rsidRPr="007613DB" w:rsidRDefault="0066742E" w:rsidP="003D0950">
      <w:pPr>
        <w:tabs>
          <w:tab w:val="left" w:pos="7245"/>
        </w:tabs>
        <w:rPr>
          <w:rFonts w:cstheme="minorHAnsi"/>
          <w:sz w:val="24"/>
          <w:szCs w:val="24"/>
          <w:lang w:val="fr-FR"/>
        </w:rPr>
      </w:pPr>
    </w:p>
    <w:p w14:paraId="40B73657" w14:textId="77777777" w:rsidR="00800E8E" w:rsidRPr="007613DB" w:rsidRDefault="00800E8E" w:rsidP="003D0950">
      <w:pPr>
        <w:tabs>
          <w:tab w:val="left" w:pos="7245"/>
        </w:tabs>
        <w:rPr>
          <w:rFonts w:cstheme="minorHAnsi"/>
          <w:sz w:val="24"/>
          <w:szCs w:val="24"/>
          <w:lang w:val="fr-FR"/>
        </w:rPr>
      </w:pPr>
    </w:p>
    <w:p w14:paraId="27A9C731" w14:textId="77777777" w:rsidR="00BA24EB" w:rsidRPr="007613DB" w:rsidRDefault="00BA24EB" w:rsidP="003D0950">
      <w:pPr>
        <w:tabs>
          <w:tab w:val="left" w:pos="7245"/>
        </w:tabs>
        <w:rPr>
          <w:rFonts w:cstheme="minorHAnsi"/>
          <w:sz w:val="24"/>
          <w:szCs w:val="24"/>
          <w:lang w:val="fr-FR"/>
        </w:rPr>
      </w:pPr>
    </w:p>
    <w:p w14:paraId="1090C3AE" w14:textId="77777777" w:rsidR="00BA24EB" w:rsidRPr="007613DB" w:rsidRDefault="00BA24EB" w:rsidP="003D0950">
      <w:pPr>
        <w:tabs>
          <w:tab w:val="left" w:pos="7245"/>
        </w:tabs>
        <w:rPr>
          <w:rFonts w:cstheme="minorHAnsi"/>
          <w:sz w:val="24"/>
          <w:szCs w:val="24"/>
          <w:lang w:val="fr-FR"/>
        </w:rPr>
      </w:pPr>
    </w:p>
    <w:p w14:paraId="1B4677D3" w14:textId="77777777" w:rsidR="00BA24EB" w:rsidRPr="007613DB" w:rsidRDefault="00BA24EB" w:rsidP="003D0950">
      <w:pPr>
        <w:tabs>
          <w:tab w:val="left" w:pos="7245"/>
        </w:tabs>
        <w:rPr>
          <w:rFonts w:cstheme="minorHAnsi"/>
          <w:sz w:val="24"/>
          <w:szCs w:val="24"/>
          <w:lang w:val="fr-FR"/>
        </w:rPr>
      </w:pPr>
    </w:p>
    <w:p w14:paraId="67F7BF18" w14:textId="77777777" w:rsidR="00746234" w:rsidRPr="007613DB" w:rsidRDefault="00746234" w:rsidP="00CC71FB">
      <w:pPr>
        <w:tabs>
          <w:tab w:val="left" w:pos="7245"/>
        </w:tabs>
        <w:rPr>
          <w:rFonts w:cstheme="minorHAnsi"/>
          <w:sz w:val="24"/>
          <w:szCs w:val="24"/>
          <w:lang w:val="fr-FR"/>
        </w:rPr>
      </w:pPr>
    </w:p>
    <w:p w14:paraId="17A22128" w14:textId="77777777" w:rsidR="00CC71FB" w:rsidRPr="007613DB" w:rsidRDefault="00CC71FB" w:rsidP="00CC71FB">
      <w:pPr>
        <w:tabs>
          <w:tab w:val="left" w:pos="7245"/>
        </w:tabs>
        <w:rPr>
          <w:sz w:val="24"/>
          <w:szCs w:val="24"/>
          <w:lang w:val="fr-FR"/>
        </w:rPr>
      </w:pPr>
    </w:p>
    <w:p w14:paraId="1ECE94B6" w14:textId="77777777" w:rsidR="00A731CD" w:rsidRPr="007613DB" w:rsidRDefault="00A731CD" w:rsidP="00CC71FB">
      <w:pPr>
        <w:tabs>
          <w:tab w:val="left" w:pos="7245"/>
        </w:tabs>
        <w:rPr>
          <w:sz w:val="24"/>
          <w:szCs w:val="24"/>
          <w:lang w:val="fr-FR"/>
        </w:rPr>
      </w:pPr>
    </w:p>
    <w:sectPr w:rsidR="00A731CD" w:rsidRPr="007613DB" w:rsidSect="003D0950">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007C" w14:textId="77777777" w:rsidR="003B513A" w:rsidRDefault="003B513A" w:rsidP="00B922B1">
      <w:pPr>
        <w:spacing w:after="0" w:line="240" w:lineRule="auto"/>
      </w:pPr>
      <w:r>
        <w:separator/>
      </w:r>
    </w:p>
  </w:endnote>
  <w:endnote w:type="continuationSeparator" w:id="0">
    <w:p w14:paraId="6E2A1D01" w14:textId="77777777" w:rsidR="003B513A" w:rsidRDefault="003B513A" w:rsidP="00B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71F5" w14:textId="04C73B73"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59B993E0" w14:textId="77777777" w:rsidR="0081510D" w:rsidRPr="0036594B" w:rsidRDefault="0018518B" w:rsidP="0081510D">
    <w:pPr>
      <w:rPr>
        <w:rFonts w:asciiTheme="majorHAnsi" w:hAnsiTheme="majorHAnsi"/>
        <w:sz w:val="18"/>
        <w:szCs w:val="18"/>
      </w:rPr>
    </w:pPr>
    <w:r>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F36B" w14:textId="4946F8BA"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6EA31DCB" w14:textId="77777777" w:rsidR="0036594B" w:rsidRPr="0036594B" w:rsidRDefault="0036594B" w:rsidP="0036594B">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955C" w14:textId="77777777" w:rsidR="003B513A" w:rsidRDefault="003B513A" w:rsidP="00B922B1">
      <w:pPr>
        <w:spacing w:after="0" w:line="240" w:lineRule="auto"/>
      </w:pPr>
      <w:r>
        <w:separator/>
      </w:r>
    </w:p>
  </w:footnote>
  <w:footnote w:type="continuationSeparator" w:id="0">
    <w:p w14:paraId="4DE7C25C" w14:textId="77777777" w:rsidR="003B513A" w:rsidRDefault="003B513A" w:rsidP="00B9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F7E1" w14:textId="77777777" w:rsidR="00B922B1" w:rsidRDefault="00495C21" w:rsidP="0081510D">
    <w:pPr>
      <w:pStyle w:val="Header"/>
      <w:tabs>
        <w:tab w:val="left" w:pos="6836"/>
      </w:tabs>
    </w:pPr>
    <w:r>
      <w:rPr>
        <w:noProof/>
        <w:lang w:eastAsia="en-GB"/>
      </w:rPr>
      <w:drawing>
        <wp:anchor distT="0" distB="0" distL="114300" distR="114300" simplePos="0" relativeHeight="251664384" behindDoc="0" locked="0" layoutInCell="1" allowOverlap="1" wp14:anchorId="54924BC9" wp14:editId="0B725383">
          <wp:simplePos x="0" y="0"/>
          <wp:positionH relativeFrom="column">
            <wp:posOffset>30480</wp:posOffset>
          </wp:positionH>
          <wp:positionV relativeFrom="paragraph">
            <wp:posOffset>-118745</wp:posOffset>
          </wp:positionV>
          <wp:extent cx="1368425" cy="287655"/>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287655"/>
                  </a:xfrm>
                  <a:prstGeom prst="rect">
                    <a:avLst/>
                  </a:prstGeom>
                </pic:spPr>
              </pic:pic>
            </a:graphicData>
          </a:graphic>
        </wp:anchor>
      </w:drawing>
    </w:r>
    <w:r w:rsidR="0018518B">
      <w:rPr>
        <w:noProof/>
        <w:lang w:eastAsia="en-GB"/>
      </w:rPr>
      <w:drawing>
        <wp:anchor distT="0" distB="0" distL="114300" distR="114300" simplePos="0" relativeHeight="251665408" behindDoc="0" locked="0" layoutInCell="1" allowOverlap="1" wp14:anchorId="3BFA74DF" wp14:editId="12627644">
          <wp:simplePos x="0" y="0"/>
          <wp:positionH relativeFrom="column">
            <wp:posOffset>5208270</wp:posOffset>
          </wp:positionH>
          <wp:positionV relativeFrom="paragraph">
            <wp:posOffset>-107315</wp:posOffset>
          </wp:positionV>
          <wp:extent cx="487168" cy="325120"/>
          <wp:effectExtent l="0" t="0" r="0" b="508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7168" cy="325120"/>
                  </a:xfrm>
                  <a:prstGeom prst="rect">
                    <a:avLst/>
                  </a:prstGeom>
                </pic:spPr>
              </pic:pic>
            </a:graphicData>
          </a:graphic>
        </wp:anchor>
      </w:drawing>
    </w:r>
    <w:r w:rsidR="0081510D">
      <w:tab/>
    </w:r>
    <w:r w:rsidR="008151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F003" w14:textId="77777777" w:rsidR="003D0950" w:rsidRDefault="0018518B" w:rsidP="0018518B">
    <w:pPr>
      <w:pStyle w:val="Header"/>
      <w:ind w:firstLine="2880"/>
    </w:pPr>
    <w:r>
      <w:rPr>
        <w:noProof/>
        <w:lang w:eastAsia="en-GB"/>
      </w:rPr>
      <w:drawing>
        <wp:anchor distT="0" distB="0" distL="114300" distR="114300" simplePos="0" relativeHeight="251663360" behindDoc="0" locked="0" layoutInCell="1" allowOverlap="1" wp14:anchorId="665FCDB7" wp14:editId="0463DC78">
          <wp:simplePos x="0" y="0"/>
          <wp:positionH relativeFrom="column">
            <wp:posOffset>2186719</wp:posOffset>
          </wp:positionH>
          <wp:positionV relativeFrom="paragraph">
            <wp:posOffset>-78437</wp:posOffset>
          </wp:positionV>
          <wp:extent cx="1333500" cy="280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80376"/>
                  </a:xfrm>
                  <a:prstGeom prst="rect">
                    <a:avLst/>
                  </a:prstGeom>
                </pic:spPr>
              </pic:pic>
            </a:graphicData>
          </a:graphic>
        </wp:anchor>
      </w:drawing>
    </w:r>
  </w:p>
  <w:p w14:paraId="1C8065DA" w14:textId="77777777" w:rsidR="0018518B" w:rsidRDefault="0018518B" w:rsidP="003D0950">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00B"/>
    <w:multiLevelType w:val="hybridMultilevel"/>
    <w:tmpl w:val="2926E57E"/>
    <w:lvl w:ilvl="0" w:tplc="C57CD71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F4636"/>
    <w:multiLevelType w:val="hybridMultilevel"/>
    <w:tmpl w:val="874040AA"/>
    <w:lvl w:ilvl="0" w:tplc="131695A8">
      <w:start w:val="1"/>
      <w:numFmt w:val="bullet"/>
      <w:lvlText w:val="•"/>
      <w:lvlJc w:val="left"/>
      <w:pPr>
        <w:tabs>
          <w:tab w:val="num" w:pos="720"/>
        </w:tabs>
        <w:ind w:left="720" w:hanging="360"/>
      </w:pPr>
      <w:rPr>
        <w:rFonts w:ascii="Arial" w:hAnsi="Arial" w:hint="default"/>
      </w:rPr>
    </w:lvl>
    <w:lvl w:ilvl="1" w:tplc="CEBC7A2A" w:tentative="1">
      <w:start w:val="1"/>
      <w:numFmt w:val="bullet"/>
      <w:lvlText w:val="•"/>
      <w:lvlJc w:val="left"/>
      <w:pPr>
        <w:tabs>
          <w:tab w:val="num" w:pos="1440"/>
        </w:tabs>
        <w:ind w:left="1440" w:hanging="360"/>
      </w:pPr>
      <w:rPr>
        <w:rFonts w:ascii="Arial" w:hAnsi="Arial" w:hint="default"/>
      </w:rPr>
    </w:lvl>
    <w:lvl w:ilvl="2" w:tplc="31A621CA" w:tentative="1">
      <w:start w:val="1"/>
      <w:numFmt w:val="bullet"/>
      <w:lvlText w:val="•"/>
      <w:lvlJc w:val="left"/>
      <w:pPr>
        <w:tabs>
          <w:tab w:val="num" w:pos="2160"/>
        </w:tabs>
        <w:ind w:left="2160" w:hanging="360"/>
      </w:pPr>
      <w:rPr>
        <w:rFonts w:ascii="Arial" w:hAnsi="Arial" w:hint="default"/>
      </w:rPr>
    </w:lvl>
    <w:lvl w:ilvl="3" w:tplc="A272799E" w:tentative="1">
      <w:start w:val="1"/>
      <w:numFmt w:val="bullet"/>
      <w:lvlText w:val="•"/>
      <w:lvlJc w:val="left"/>
      <w:pPr>
        <w:tabs>
          <w:tab w:val="num" w:pos="2880"/>
        </w:tabs>
        <w:ind w:left="2880" w:hanging="360"/>
      </w:pPr>
      <w:rPr>
        <w:rFonts w:ascii="Arial" w:hAnsi="Arial" w:hint="default"/>
      </w:rPr>
    </w:lvl>
    <w:lvl w:ilvl="4" w:tplc="00C85E18" w:tentative="1">
      <w:start w:val="1"/>
      <w:numFmt w:val="bullet"/>
      <w:lvlText w:val="•"/>
      <w:lvlJc w:val="left"/>
      <w:pPr>
        <w:tabs>
          <w:tab w:val="num" w:pos="3600"/>
        </w:tabs>
        <w:ind w:left="3600" w:hanging="360"/>
      </w:pPr>
      <w:rPr>
        <w:rFonts w:ascii="Arial" w:hAnsi="Arial" w:hint="default"/>
      </w:rPr>
    </w:lvl>
    <w:lvl w:ilvl="5" w:tplc="5032FDEC" w:tentative="1">
      <w:start w:val="1"/>
      <w:numFmt w:val="bullet"/>
      <w:lvlText w:val="•"/>
      <w:lvlJc w:val="left"/>
      <w:pPr>
        <w:tabs>
          <w:tab w:val="num" w:pos="4320"/>
        </w:tabs>
        <w:ind w:left="4320" w:hanging="360"/>
      </w:pPr>
      <w:rPr>
        <w:rFonts w:ascii="Arial" w:hAnsi="Arial" w:hint="default"/>
      </w:rPr>
    </w:lvl>
    <w:lvl w:ilvl="6" w:tplc="0388D3E4" w:tentative="1">
      <w:start w:val="1"/>
      <w:numFmt w:val="bullet"/>
      <w:lvlText w:val="•"/>
      <w:lvlJc w:val="left"/>
      <w:pPr>
        <w:tabs>
          <w:tab w:val="num" w:pos="5040"/>
        </w:tabs>
        <w:ind w:left="5040" w:hanging="360"/>
      </w:pPr>
      <w:rPr>
        <w:rFonts w:ascii="Arial" w:hAnsi="Arial" w:hint="default"/>
      </w:rPr>
    </w:lvl>
    <w:lvl w:ilvl="7" w:tplc="68B6949E" w:tentative="1">
      <w:start w:val="1"/>
      <w:numFmt w:val="bullet"/>
      <w:lvlText w:val="•"/>
      <w:lvlJc w:val="left"/>
      <w:pPr>
        <w:tabs>
          <w:tab w:val="num" w:pos="5760"/>
        </w:tabs>
        <w:ind w:left="5760" w:hanging="360"/>
      </w:pPr>
      <w:rPr>
        <w:rFonts w:ascii="Arial" w:hAnsi="Arial" w:hint="default"/>
      </w:rPr>
    </w:lvl>
    <w:lvl w:ilvl="8" w:tplc="121068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E4355E"/>
    <w:multiLevelType w:val="hybridMultilevel"/>
    <w:tmpl w:val="1DDA8D2E"/>
    <w:lvl w:ilvl="0" w:tplc="047430E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58503F"/>
    <w:multiLevelType w:val="hybridMultilevel"/>
    <w:tmpl w:val="6868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944B7"/>
    <w:multiLevelType w:val="hybridMultilevel"/>
    <w:tmpl w:val="C6B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433A2"/>
    <w:multiLevelType w:val="hybridMultilevel"/>
    <w:tmpl w:val="FCDAEA02"/>
    <w:lvl w:ilvl="0" w:tplc="A280A834">
      <w:start w:val="1"/>
      <w:numFmt w:val="bullet"/>
      <w:lvlText w:val=""/>
      <w:lvlJc w:val="left"/>
      <w:pPr>
        <w:ind w:left="1080" w:hanging="360"/>
      </w:pPr>
      <w:rPr>
        <w:rFonts w:ascii="Symbol" w:hAnsi="Symbol" w:hint="default"/>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B3A2B29"/>
    <w:multiLevelType w:val="hybridMultilevel"/>
    <w:tmpl w:val="49A8446E"/>
    <w:lvl w:ilvl="0" w:tplc="68E8E7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A43807"/>
    <w:multiLevelType w:val="hybridMultilevel"/>
    <w:tmpl w:val="0DA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D791E"/>
    <w:multiLevelType w:val="hybridMultilevel"/>
    <w:tmpl w:val="78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27CE7"/>
    <w:multiLevelType w:val="hybridMultilevel"/>
    <w:tmpl w:val="F5927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940070"/>
    <w:multiLevelType w:val="hybridMultilevel"/>
    <w:tmpl w:val="55A06B48"/>
    <w:lvl w:ilvl="0" w:tplc="047430E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DF42DA"/>
    <w:multiLevelType w:val="hybridMultilevel"/>
    <w:tmpl w:val="2E24879C"/>
    <w:lvl w:ilvl="0" w:tplc="1DAA52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382763"/>
    <w:multiLevelType w:val="hybridMultilevel"/>
    <w:tmpl w:val="608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A321B6"/>
    <w:multiLevelType w:val="hybridMultilevel"/>
    <w:tmpl w:val="FA16DFCC"/>
    <w:lvl w:ilvl="0" w:tplc="4DDE9E04">
      <w:start w:val="1"/>
      <w:numFmt w:val="bullet"/>
      <w:lvlText w:val="•"/>
      <w:lvlJc w:val="left"/>
      <w:pPr>
        <w:tabs>
          <w:tab w:val="num" w:pos="720"/>
        </w:tabs>
        <w:ind w:left="720" w:hanging="360"/>
      </w:pPr>
      <w:rPr>
        <w:rFonts w:ascii="Arial" w:hAnsi="Arial" w:hint="default"/>
      </w:rPr>
    </w:lvl>
    <w:lvl w:ilvl="1" w:tplc="8B3843B8" w:tentative="1">
      <w:start w:val="1"/>
      <w:numFmt w:val="bullet"/>
      <w:lvlText w:val="•"/>
      <w:lvlJc w:val="left"/>
      <w:pPr>
        <w:tabs>
          <w:tab w:val="num" w:pos="1440"/>
        </w:tabs>
        <w:ind w:left="1440" w:hanging="360"/>
      </w:pPr>
      <w:rPr>
        <w:rFonts w:ascii="Arial" w:hAnsi="Arial" w:hint="default"/>
      </w:rPr>
    </w:lvl>
    <w:lvl w:ilvl="2" w:tplc="7FB26D30" w:tentative="1">
      <w:start w:val="1"/>
      <w:numFmt w:val="bullet"/>
      <w:lvlText w:val="•"/>
      <w:lvlJc w:val="left"/>
      <w:pPr>
        <w:tabs>
          <w:tab w:val="num" w:pos="2160"/>
        </w:tabs>
        <w:ind w:left="2160" w:hanging="360"/>
      </w:pPr>
      <w:rPr>
        <w:rFonts w:ascii="Arial" w:hAnsi="Arial" w:hint="default"/>
      </w:rPr>
    </w:lvl>
    <w:lvl w:ilvl="3" w:tplc="6914836C" w:tentative="1">
      <w:start w:val="1"/>
      <w:numFmt w:val="bullet"/>
      <w:lvlText w:val="•"/>
      <w:lvlJc w:val="left"/>
      <w:pPr>
        <w:tabs>
          <w:tab w:val="num" w:pos="2880"/>
        </w:tabs>
        <w:ind w:left="2880" w:hanging="360"/>
      </w:pPr>
      <w:rPr>
        <w:rFonts w:ascii="Arial" w:hAnsi="Arial" w:hint="default"/>
      </w:rPr>
    </w:lvl>
    <w:lvl w:ilvl="4" w:tplc="377AC088" w:tentative="1">
      <w:start w:val="1"/>
      <w:numFmt w:val="bullet"/>
      <w:lvlText w:val="•"/>
      <w:lvlJc w:val="left"/>
      <w:pPr>
        <w:tabs>
          <w:tab w:val="num" w:pos="3600"/>
        </w:tabs>
        <w:ind w:left="3600" w:hanging="360"/>
      </w:pPr>
      <w:rPr>
        <w:rFonts w:ascii="Arial" w:hAnsi="Arial" w:hint="default"/>
      </w:rPr>
    </w:lvl>
    <w:lvl w:ilvl="5" w:tplc="D286FB46" w:tentative="1">
      <w:start w:val="1"/>
      <w:numFmt w:val="bullet"/>
      <w:lvlText w:val="•"/>
      <w:lvlJc w:val="left"/>
      <w:pPr>
        <w:tabs>
          <w:tab w:val="num" w:pos="4320"/>
        </w:tabs>
        <w:ind w:left="4320" w:hanging="360"/>
      </w:pPr>
      <w:rPr>
        <w:rFonts w:ascii="Arial" w:hAnsi="Arial" w:hint="default"/>
      </w:rPr>
    </w:lvl>
    <w:lvl w:ilvl="6" w:tplc="750CE226" w:tentative="1">
      <w:start w:val="1"/>
      <w:numFmt w:val="bullet"/>
      <w:lvlText w:val="•"/>
      <w:lvlJc w:val="left"/>
      <w:pPr>
        <w:tabs>
          <w:tab w:val="num" w:pos="5040"/>
        </w:tabs>
        <w:ind w:left="5040" w:hanging="360"/>
      </w:pPr>
      <w:rPr>
        <w:rFonts w:ascii="Arial" w:hAnsi="Arial" w:hint="default"/>
      </w:rPr>
    </w:lvl>
    <w:lvl w:ilvl="7" w:tplc="51D0085C" w:tentative="1">
      <w:start w:val="1"/>
      <w:numFmt w:val="bullet"/>
      <w:lvlText w:val="•"/>
      <w:lvlJc w:val="left"/>
      <w:pPr>
        <w:tabs>
          <w:tab w:val="num" w:pos="5760"/>
        </w:tabs>
        <w:ind w:left="5760" w:hanging="360"/>
      </w:pPr>
      <w:rPr>
        <w:rFonts w:ascii="Arial" w:hAnsi="Arial" w:hint="default"/>
      </w:rPr>
    </w:lvl>
    <w:lvl w:ilvl="8" w:tplc="0AD877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4554A9"/>
    <w:multiLevelType w:val="hybridMultilevel"/>
    <w:tmpl w:val="2F1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00494"/>
    <w:multiLevelType w:val="hybridMultilevel"/>
    <w:tmpl w:val="9A8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397C3A"/>
    <w:multiLevelType w:val="hybridMultilevel"/>
    <w:tmpl w:val="0E24F26E"/>
    <w:lvl w:ilvl="0" w:tplc="11A8B302">
      <w:start w:val="1"/>
      <w:numFmt w:val="bullet"/>
      <w:lvlText w:val="•"/>
      <w:lvlJc w:val="left"/>
      <w:pPr>
        <w:tabs>
          <w:tab w:val="num" w:pos="720"/>
        </w:tabs>
        <w:ind w:left="720" w:hanging="360"/>
      </w:pPr>
      <w:rPr>
        <w:rFonts w:ascii="Arial" w:hAnsi="Arial" w:hint="default"/>
      </w:rPr>
    </w:lvl>
    <w:lvl w:ilvl="1" w:tplc="C5140E3E" w:tentative="1">
      <w:start w:val="1"/>
      <w:numFmt w:val="bullet"/>
      <w:lvlText w:val="•"/>
      <w:lvlJc w:val="left"/>
      <w:pPr>
        <w:tabs>
          <w:tab w:val="num" w:pos="1440"/>
        </w:tabs>
        <w:ind w:left="1440" w:hanging="360"/>
      </w:pPr>
      <w:rPr>
        <w:rFonts w:ascii="Arial" w:hAnsi="Arial" w:hint="default"/>
      </w:rPr>
    </w:lvl>
    <w:lvl w:ilvl="2" w:tplc="A3DA8456" w:tentative="1">
      <w:start w:val="1"/>
      <w:numFmt w:val="bullet"/>
      <w:lvlText w:val="•"/>
      <w:lvlJc w:val="left"/>
      <w:pPr>
        <w:tabs>
          <w:tab w:val="num" w:pos="2160"/>
        </w:tabs>
        <w:ind w:left="2160" w:hanging="360"/>
      </w:pPr>
      <w:rPr>
        <w:rFonts w:ascii="Arial" w:hAnsi="Arial" w:hint="default"/>
      </w:rPr>
    </w:lvl>
    <w:lvl w:ilvl="3" w:tplc="560468C0" w:tentative="1">
      <w:start w:val="1"/>
      <w:numFmt w:val="bullet"/>
      <w:lvlText w:val="•"/>
      <w:lvlJc w:val="left"/>
      <w:pPr>
        <w:tabs>
          <w:tab w:val="num" w:pos="2880"/>
        </w:tabs>
        <w:ind w:left="2880" w:hanging="360"/>
      </w:pPr>
      <w:rPr>
        <w:rFonts w:ascii="Arial" w:hAnsi="Arial" w:hint="default"/>
      </w:rPr>
    </w:lvl>
    <w:lvl w:ilvl="4" w:tplc="0EE0E796" w:tentative="1">
      <w:start w:val="1"/>
      <w:numFmt w:val="bullet"/>
      <w:lvlText w:val="•"/>
      <w:lvlJc w:val="left"/>
      <w:pPr>
        <w:tabs>
          <w:tab w:val="num" w:pos="3600"/>
        </w:tabs>
        <w:ind w:left="3600" w:hanging="360"/>
      </w:pPr>
      <w:rPr>
        <w:rFonts w:ascii="Arial" w:hAnsi="Arial" w:hint="default"/>
      </w:rPr>
    </w:lvl>
    <w:lvl w:ilvl="5" w:tplc="EA661314" w:tentative="1">
      <w:start w:val="1"/>
      <w:numFmt w:val="bullet"/>
      <w:lvlText w:val="•"/>
      <w:lvlJc w:val="left"/>
      <w:pPr>
        <w:tabs>
          <w:tab w:val="num" w:pos="4320"/>
        </w:tabs>
        <w:ind w:left="4320" w:hanging="360"/>
      </w:pPr>
      <w:rPr>
        <w:rFonts w:ascii="Arial" w:hAnsi="Arial" w:hint="default"/>
      </w:rPr>
    </w:lvl>
    <w:lvl w:ilvl="6" w:tplc="36887952" w:tentative="1">
      <w:start w:val="1"/>
      <w:numFmt w:val="bullet"/>
      <w:lvlText w:val="•"/>
      <w:lvlJc w:val="left"/>
      <w:pPr>
        <w:tabs>
          <w:tab w:val="num" w:pos="5040"/>
        </w:tabs>
        <w:ind w:left="5040" w:hanging="360"/>
      </w:pPr>
      <w:rPr>
        <w:rFonts w:ascii="Arial" w:hAnsi="Arial" w:hint="default"/>
      </w:rPr>
    </w:lvl>
    <w:lvl w:ilvl="7" w:tplc="D32CC014" w:tentative="1">
      <w:start w:val="1"/>
      <w:numFmt w:val="bullet"/>
      <w:lvlText w:val="•"/>
      <w:lvlJc w:val="left"/>
      <w:pPr>
        <w:tabs>
          <w:tab w:val="num" w:pos="5760"/>
        </w:tabs>
        <w:ind w:left="5760" w:hanging="360"/>
      </w:pPr>
      <w:rPr>
        <w:rFonts w:ascii="Arial" w:hAnsi="Arial" w:hint="default"/>
      </w:rPr>
    </w:lvl>
    <w:lvl w:ilvl="8" w:tplc="37AC51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7F5FAA"/>
    <w:multiLevelType w:val="multilevel"/>
    <w:tmpl w:val="04A0AC60"/>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67D80595"/>
    <w:multiLevelType w:val="hybridMultilevel"/>
    <w:tmpl w:val="A87C5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0"/>
  </w:num>
  <w:num w:numId="6">
    <w:abstractNumId w:val="13"/>
  </w:num>
  <w:num w:numId="7">
    <w:abstractNumId w:val="14"/>
  </w:num>
  <w:num w:numId="8">
    <w:abstractNumId w:val="12"/>
  </w:num>
  <w:num w:numId="9">
    <w:abstractNumId w:val="16"/>
  </w:num>
  <w:num w:numId="10">
    <w:abstractNumId w:val="8"/>
  </w:num>
  <w:num w:numId="11">
    <w:abstractNumId w:val="4"/>
  </w:num>
  <w:num w:numId="12">
    <w:abstractNumId w:val="3"/>
  </w:num>
  <w:num w:numId="13">
    <w:abstractNumId w:val="1"/>
  </w:num>
  <w:num w:numId="14">
    <w:abstractNumId w:val="9"/>
  </w:num>
  <w:num w:numId="15">
    <w:abstractNumId w:val="11"/>
  </w:num>
  <w:num w:numId="16">
    <w:abstractNumId w:val="10"/>
  </w:num>
  <w:num w:numId="17">
    <w:abstractNumId w:val="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1"/>
    <w:rsid w:val="00003ADD"/>
    <w:rsid w:val="000311FA"/>
    <w:rsid w:val="0003497B"/>
    <w:rsid w:val="000572DA"/>
    <w:rsid w:val="00077B40"/>
    <w:rsid w:val="000949B2"/>
    <w:rsid w:val="000A1997"/>
    <w:rsid w:val="000D0D14"/>
    <w:rsid w:val="000F1C32"/>
    <w:rsid w:val="000F5F0A"/>
    <w:rsid w:val="00107D88"/>
    <w:rsid w:val="00122131"/>
    <w:rsid w:val="00141070"/>
    <w:rsid w:val="00152270"/>
    <w:rsid w:val="00152340"/>
    <w:rsid w:val="00167D02"/>
    <w:rsid w:val="0018518B"/>
    <w:rsid w:val="001A318F"/>
    <w:rsid w:val="001B3244"/>
    <w:rsid w:val="001B54D9"/>
    <w:rsid w:val="001D3CFA"/>
    <w:rsid w:val="001E037D"/>
    <w:rsid w:val="001F13B9"/>
    <w:rsid w:val="00216E01"/>
    <w:rsid w:val="00222360"/>
    <w:rsid w:val="002264C2"/>
    <w:rsid w:val="00241FA5"/>
    <w:rsid w:val="00245332"/>
    <w:rsid w:val="0026423F"/>
    <w:rsid w:val="002A06E9"/>
    <w:rsid w:val="002C2448"/>
    <w:rsid w:val="002C6B91"/>
    <w:rsid w:val="002C6F54"/>
    <w:rsid w:val="002D2213"/>
    <w:rsid w:val="003308AA"/>
    <w:rsid w:val="0036594B"/>
    <w:rsid w:val="00393795"/>
    <w:rsid w:val="003A147C"/>
    <w:rsid w:val="003B513A"/>
    <w:rsid w:val="003B5AB6"/>
    <w:rsid w:val="003D0950"/>
    <w:rsid w:val="003E0E9F"/>
    <w:rsid w:val="00421461"/>
    <w:rsid w:val="0046013A"/>
    <w:rsid w:val="00461E94"/>
    <w:rsid w:val="004621B9"/>
    <w:rsid w:val="0048175E"/>
    <w:rsid w:val="00491D84"/>
    <w:rsid w:val="00491EE1"/>
    <w:rsid w:val="00495C21"/>
    <w:rsid w:val="004A55B5"/>
    <w:rsid w:val="00510B08"/>
    <w:rsid w:val="00520139"/>
    <w:rsid w:val="00554393"/>
    <w:rsid w:val="00555C76"/>
    <w:rsid w:val="005570FF"/>
    <w:rsid w:val="00571E55"/>
    <w:rsid w:val="00583BAE"/>
    <w:rsid w:val="0059687E"/>
    <w:rsid w:val="005A06F9"/>
    <w:rsid w:val="005E75FC"/>
    <w:rsid w:val="00622C0B"/>
    <w:rsid w:val="00643552"/>
    <w:rsid w:val="00663464"/>
    <w:rsid w:val="0066742E"/>
    <w:rsid w:val="00670F1D"/>
    <w:rsid w:val="006A730B"/>
    <w:rsid w:val="006D309E"/>
    <w:rsid w:val="00704050"/>
    <w:rsid w:val="007104C4"/>
    <w:rsid w:val="007270C8"/>
    <w:rsid w:val="00746234"/>
    <w:rsid w:val="007606A1"/>
    <w:rsid w:val="007613DB"/>
    <w:rsid w:val="00762EA5"/>
    <w:rsid w:val="00766288"/>
    <w:rsid w:val="00781B62"/>
    <w:rsid w:val="007B6B2F"/>
    <w:rsid w:val="007C1032"/>
    <w:rsid w:val="007C2F21"/>
    <w:rsid w:val="007C6C5E"/>
    <w:rsid w:val="007E49A8"/>
    <w:rsid w:val="00800E8E"/>
    <w:rsid w:val="0081510D"/>
    <w:rsid w:val="00853818"/>
    <w:rsid w:val="008621C5"/>
    <w:rsid w:val="008643FA"/>
    <w:rsid w:val="00885C31"/>
    <w:rsid w:val="008B2F89"/>
    <w:rsid w:val="008E524C"/>
    <w:rsid w:val="008F3A01"/>
    <w:rsid w:val="00910742"/>
    <w:rsid w:val="0092078B"/>
    <w:rsid w:val="00921EAF"/>
    <w:rsid w:val="00942004"/>
    <w:rsid w:val="00946D81"/>
    <w:rsid w:val="0097477F"/>
    <w:rsid w:val="00985C92"/>
    <w:rsid w:val="009C084E"/>
    <w:rsid w:val="009E4523"/>
    <w:rsid w:val="00A129E5"/>
    <w:rsid w:val="00A20D26"/>
    <w:rsid w:val="00A31D17"/>
    <w:rsid w:val="00A42088"/>
    <w:rsid w:val="00A66CCD"/>
    <w:rsid w:val="00A731CD"/>
    <w:rsid w:val="00AA5B20"/>
    <w:rsid w:val="00AC4D3B"/>
    <w:rsid w:val="00AC68C9"/>
    <w:rsid w:val="00B3682D"/>
    <w:rsid w:val="00B67980"/>
    <w:rsid w:val="00B922B1"/>
    <w:rsid w:val="00BA24EB"/>
    <w:rsid w:val="00BD3E0A"/>
    <w:rsid w:val="00BF3E60"/>
    <w:rsid w:val="00C116FE"/>
    <w:rsid w:val="00C14353"/>
    <w:rsid w:val="00C1762E"/>
    <w:rsid w:val="00C2128A"/>
    <w:rsid w:val="00C42C2E"/>
    <w:rsid w:val="00C5273F"/>
    <w:rsid w:val="00C63D4A"/>
    <w:rsid w:val="00C745BD"/>
    <w:rsid w:val="00CC71FB"/>
    <w:rsid w:val="00CE69AF"/>
    <w:rsid w:val="00CE6C07"/>
    <w:rsid w:val="00D253F2"/>
    <w:rsid w:val="00D352BF"/>
    <w:rsid w:val="00D87C88"/>
    <w:rsid w:val="00D90229"/>
    <w:rsid w:val="00D912EA"/>
    <w:rsid w:val="00DB513B"/>
    <w:rsid w:val="00E17DAB"/>
    <w:rsid w:val="00E464FA"/>
    <w:rsid w:val="00E6139C"/>
    <w:rsid w:val="00E728D0"/>
    <w:rsid w:val="00E84EA8"/>
    <w:rsid w:val="00E97F92"/>
    <w:rsid w:val="00EA0315"/>
    <w:rsid w:val="00EB0584"/>
    <w:rsid w:val="00EB3FE9"/>
    <w:rsid w:val="00F11298"/>
    <w:rsid w:val="00F26C99"/>
    <w:rsid w:val="00F44B9F"/>
    <w:rsid w:val="00FB41EE"/>
    <w:rsid w:val="00FD10AA"/>
    <w:rsid w:val="00FD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5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ascii="Calibri" w:eastAsia="Times New Roman" w:hAnsi="Calibri" w:cs="Calibri"/>
      <w:color w:val="1F3863"/>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0F5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859">
      <w:bodyDiv w:val="1"/>
      <w:marLeft w:val="0"/>
      <w:marRight w:val="0"/>
      <w:marTop w:val="0"/>
      <w:marBottom w:val="0"/>
      <w:divBdr>
        <w:top w:val="none" w:sz="0" w:space="0" w:color="auto"/>
        <w:left w:val="none" w:sz="0" w:space="0" w:color="auto"/>
        <w:bottom w:val="none" w:sz="0" w:space="0" w:color="auto"/>
        <w:right w:val="none" w:sz="0" w:space="0" w:color="auto"/>
      </w:divBdr>
    </w:div>
    <w:div w:id="20782393">
      <w:bodyDiv w:val="1"/>
      <w:marLeft w:val="0"/>
      <w:marRight w:val="0"/>
      <w:marTop w:val="0"/>
      <w:marBottom w:val="0"/>
      <w:divBdr>
        <w:top w:val="none" w:sz="0" w:space="0" w:color="auto"/>
        <w:left w:val="none" w:sz="0" w:space="0" w:color="auto"/>
        <w:bottom w:val="none" w:sz="0" w:space="0" w:color="auto"/>
        <w:right w:val="none" w:sz="0" w:space="0" w:color="auto"/>
      </w:divBdr>
    </w:div>
    <w:div w:id="31423012">
      <w:bodyDiv w:val="1"/>
      <w:marLeft w:val="0"/>
      <w:marRight w:val="0"/>
      <w:marTop w:val="0"/>
      <w:marBottom w:val="0"/>
      <w:divBdr>
        <w:top w:val="none" w:sz="0" w:space="0" w:color="auto"/>
        <w:left w:val="none" w:sz="0" w:space="0" w:color="auto"/>
        <w:bottom w:val="none" w:sz="0" w:space="0" w:color="auto"/>
        <w:right w:val="none" w:sz="0" w:space="0" w:color="auto"/>
      </w:divBdr>
    </w:div>
    <w:div w:id="69234535">
      <w:bodyDiv w:val="1"/>
      <w:marLeft w:val="0"/>
      <w:marRight w:val="0"/>
      <w:marTop w:val="0"/>
      <w:marBottom w:val="0"/>
      <w:divBdr>
        <w:top w:val="none" w:sz="0" w:space="0" w:color="auto"/>
        <w:left w:val="none" w:sz="0" w:space="0" w:color="auto"/>
        <w:bottom w:val="none" w:sz="0" w:space="0" w:color="auto"/>
        <w:right w:val="none" w:sz="0" w:space="0" w:color="auto"/>
      </w:divBdr>
    </w:div>
    <w:div w:id="100147970">
      <w:bodyDiv w:val="1"/>
      <w:marLeft w:val="0"/>
      <w:marRight w:val="0"/>
      <w:marTop w:val="0"/>
      <w:marBottom w:val="0"/>
      <w:divBdr>
        <w:top w:val="none" w:sz="0" w:space="0" w:color="auto"/>
        <w:left w:val="none" w:sz="0" w:space="0" w:color="auto"/>
        <w:bottom w:val="none" w:sz="0" w:space="0" w:color="auto"/>
        <w:right w:val="none" w:sz="0" w:space="0" w:color="auto"/>
      </w:divBdr>
    </w:div>
    <w:div w:id="127817669">
      <w:bodyDiv w:val="1"/>
      <w:marLeft w:val="0"/>
      <w:marRight w:val="0"/>
      <w:marTop w:val="0"/>
      <w:marBottom w:val="0"/>
      <w:divBdr>
        <w:top w:val="none" w:sz="0" w:space="0" w:color="auto"/>
        <w:left w:val="none" w:sz="0" w:space="0" w:color="auto"/>
        <w:bottom w:val="none" w:sz="0" w:space="0" w:color="auto"/>
        <w:right w:val="none" w:sz="0" w:space="0" w:color="auto"/>
      </w:divBdr>
    </w:div>
    <w:div w:id="163322238">
      <w:bodyDiv w:val="1"/>
      <w:marLeft w:val="0"/>
      <w:marRight w:val="0"/>
      <w:marTop w:val="0"/>
      <w:marBottom w:val="0"/>
      <w:divBdr>
        <w:top w:val="none" w:sz="0" w:space="0" w:color="auto"/>
        <w:left w:val="none" w:sz="0" w:space="0" w:color="auto"/>
        <w:bottom w:val="none" w:sz="0" w:space="0" w:color="auto"/>
        <w:right w:val="none" w:sz="0" w:space="0" w:color="auto"/>
      </w:divBdr>
    </w:div>
    <w:div w:id="165485070">
      <w:bodyDiv w:val="1"/>
      <w:marLeft w:val="0"/>
      <w:marRight w:val="0"/>
      <w:marTop w:val="0"/>
      <w:marBottom w:val="0"/>
      <w:divBdr>
        <w:top w:val="none" w:sz="0" w:space="0" w:color="auto"/>
        <w:left w:val="none" w:sz="0" w:space="0" w:color="auto"/>
        <w:bottom w:val="none" w:sz="0" w:space="0" w:color="auto"/>
        <w:right w:val="none" w:sz="0" w:space="0" w:color="auto"/>
      </w:divBdr>
    </w:div>
    <w:div w:id="199709129">
      <w:bodyDiv w:val="1"/>
      <w:marLeft w:val="0"/>
      <w:marRight w:val="0"/>
      <w:marTop w:val="0"/>
      <w:marBottom w:val="0"/>
      <w:divBdr>
        <w:top w:val="none" w:sz="0" w:space="0" w:color="auto"/>
        <w:left w:val="none" w:sz="0" w:space="0" w:color="auto"/>
        <w:bottom w:val="none" w:sz="0" w:space="0" w:color="auto"/>
        <w:right w:val="none" w:sz="0" w:space="0" w:color="auto"/>
      </w:divBdr>
      <w:divsChild>
        <w:div w:id="967854796">
          <w:marLeft w:val="720"/>
          <w:marRight w:val="0"/>
          <w:marTop w:val="0"/>
          <w:marBottom w:val="0"/>
          <w:divBdr>
            <w:top w:val="none" w:sz="0" w:space="0" w:color="auto"/>
            <w:left w:val="none" w:sz="0" w:space="0" w:color="auto"/>
            <w:bottom w:val="none" w:sz="0" w:space="0" w:color="auto"/>
            <w:right w:val="none" w:sz="0" w:space="0" w:color="auto"/>
          </w:divBdr>
        </w:div>
        <w:div w:id="438644736">
          <w:marLeft w:val="720"/>
          <w:marRight w:val="0"/>
          <w:marTop w:val="0"/>
          <w:marBottom w:val="0"/>
          <w:divBdr>
            <w:top w:val="none" w:sz="0" w:space="0" w:color="auto"/>
            <w:left w:val="none" w:sz="0" w:space="0" w:color="auto"/>
            <w:bottom w:val="none" w:sz="0" w:space="0" w:color="auto"/>
            <w:right w:val="none" w:sz="0" w:space="0" w:color="auto"/>
          </w:divBdr>
        </w:div>
        <w:div w:id="2127775629">
          <w:marLeft w:val="720"/>
          <w:marRight w:val="0"/>
          <w:marTop w:val="0"/>
          <w:marBottom w:val="0"/>
          <w:divBdr>
            <w:top w:val="none" w:sz="0" w:space="0" w:color="auto"/>
            <w:left w:val="none" w:sz="0" w:space="0" w:color="auto"/>
            <w:bottom w:val="none" w:sz="0" w:space="0" w:color="auto"/>
            <w:right w:val="none" w:sz="0" w:space="0" w:color="auto"/>
          </w:divBdr>
        </w:div>
      </w:divsChild>
    </w:div>
    <w:div w:id="329143232">
      <w:bodyDiv w:val="1"/>
      <w:marLeft w:val="0"/>
      <w:marRight w:val="0"/>
      <w:marTop w:val="0"/>
      <w:marBottom w:val="0"/>
      <w:divBdr>
        <w:top w:val="none" w:sz="0" w:space="0" w:color="auto"/>
        <w:left w:val="none" w:sz="0" w:space="0" w:color="auto"/>
        <w:bottom w:val="none" w:sz="0" w:space="0" w:color="auto"/>
        <w:right w:val="none" w:sz="0" w:space="0" w:color="auto"/>
      </w:divBdr>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454518344">
      <w:bodyDiv w:val="1"/>
      <w:marLeft w:val="0"/>
      <w:marRight w:val="0"/>
      <w:marTop w:val="0"/>
      <w:marBottom w:val="0"/>
      <w:divBdr>
        <w:top w:val="none" w:sz="0" w:space="0" w:color="auto"/>
        <w:left w:val="none" w:sz="0" w:space="0" w:color="auto"/>
        <w:bottom w:val="none" w:sz="0" w:space="0" w:color="auto"/>
        <w:right w:val="none" w:sz="0" w:space="0" w:color="auto"/>
      </w:divBdr>
    </w:div>
    <w:div w:id="485366420">
      <w:bodyDiv w:val="1"/>
      <w:marLeft w:val="0"/>
      <w:marRight w:val="0"/>
      <w:marTop w:val="0"/>
      <w:marBottom w:val="0"/>
      <w:divBdr>
        <w:top w:val="none" w:sz="0" w:space="0" w:color="auto"/>
        <w:left w:val="none" w:sz="0" w:space="0" w:color="auto"/>
        <w:bottom w:val="none" w:sz="0" w:space="0" w:color="auto"/>
        <w:right w:val="none" w:sz="0" w:space="0" w:color="auto"/>
      </w:divBdr>
    </w:div>
    <w:div w:id="615912083">
      <w:bodyDiv w:val="1"/>
      <w:marLeft w:val="0"/>
      <w:marRight w:val="0"/>
      <w:marTop w:val="0"/>
      <w:marBottom w:val="0"/>
      <w:divBdr>
        <w:top w:val="none" w:sz="0" w:space="0" w:color="auto"/>
        <w:left w:val="none" w:sz="0" w:space="0" w:color="auto"/>
        <w:bottom w:val="none" w:sz="0" w:space="0" w:color="auto"/>
        <w:right w:val="none" w:sz="0" w:space="0" w:color="auto"/>
      </w:divBdr>
    </w:div>
    <w:div w:id="635332442">
      <w:bodyDiv w:val="1"/>
      <w:marLeft w:val="0"/>
      <w:marRight w:val="0"/>
      <w:marTop w:val="0"/>
      <w:marBottom w:val="0"/>
      <w:divBdr>
        <w:top w:val="none" w:sz="0" w:space="0" w:color="auto"/>
        <w:left w:val="none" w:sz="0" w:space="0" w:color="auto"/>
        <w:bottom w:val="none" w:sz="0" w:space="0" w:color="auto"/>
        <w:right w:val="none" w:sz="0" w:space="0" w:color="auto"/>
      </w:divBdr>
    </w:div>
    <w:div w:id="1015957377">
      <w:bodyDiv w:val="1"/>
      <w:marLeft w:val="0"/>
      <w:marRight w:val="0"/>
      <w:marTop w:val="0"/>
      <w:marBottom w:val="0"/>
      <w:divBdr>
        <w:top w:val="none" w:sz="0" w:space="0" w:color="auto"/>
        <w:left w:val="none" w:sz="0" w:space="0" w:color="auto"/>
        <w:bottom w:val="none" w:sz="0" w:space="0" w:color="auto"/>
        <w:right w:val="none" w:sz="0" w:space="0" w:color="auto"/>
      </w:divBdr>
    </w:div>
    <w:div w:id="1026490932">
      <w:bodyDiv w:val="1"/>
      <w:marLeft w:val="0"/>
      <w:marRight w:val="0"/>
      <w:marTop w:val="0"/>
      <w:marBottom w:val="0"/>
      <w:divBdr>
        <w:top w:val="none" w:sz="0" w:space="0" w:color="auto"/>
        <w:left w:val="none" w:sz="0" w:space="0" w:color="auto"/>
        <w:bottom w:val="none" w:sz="0" w:space="0" w:color="auto"/>
        <w:right w:val="none" w:sz="0" w:space="0" w:color="auto"/>
      </w:divBdr>
      <w:divsChild>
        <w:div w:id="1621456909">
          <w:marLeft w:val="907"/>
          <w:marRight w:val="0"/>
          <w:marTop w:val="0"/>
          <w:marBottom w:val="0"/>
          <w:divBdr>
            <w:top w:val="none" w:sz="0" w:space="0" w:color="auto"/>
            <w:left w:val="none" w:sz="0" w:space="0" w:color="auto"/>
            <w:bottom w:val="none" w:sz="0" w:space="0" w:color="auto"/>
            <w:right w:val="none" w:sz="0" w:space="0" w:color="auto"/>
          </w:divBdr>
        </w:div>
        <w:div w:id="651329338">
          <w:marLeft w:val="907"/>
          <w:marRight w:val="0"/>
          <w:marTop w:val="0"/>
          <w:marBottom w:val="0"/>
          <w:divBdr>
            <w:top w:val="none" w:sz="0" w:space="0" w:color="auto"/>
            <w:left w:val="none" w:sz="0" w:space="0" w:color="auto"/>
            <w:bottom w:val="none" w:sz="0" w:space="0" w:color="auto"/>
            <w:right w:val="none" w:sz="0" w:space="0" w:color="auto"/>
          </w:divBdr>
        </w:div>
        <w:div w:id="1994066649">
          <w:marLeft w:val="907"/>
          <w:marRight w:val="0"/>
          <w:marTop w:val="0"/>
          <w:marBottom w:val="0"/>
          <w:divBdr>
            <w:top w:val="none" w:sz="0" w:space="0" w:color="auto"/>
            <w:left w:val="none" w:sz="0" w:space="0" w:color="auto"/>
            <w:bottom w:val="none" w:sz="0" w:space="0" w:color="auto"/>
            <w:right w:val="none" w:sz="0" w:space="0" w:color="auto"/>
          </w:divBdr>
        </w:div>
      </w:divsChild>
    </w:div>
    <w:div w:id="1065646376">
      <w:bodyDiv w:val="1"/>
      <w:marLeft w:val="0"/>
      <w:marRight w:val="0"/>
      <w:marTop w:val="0"/>
      <w:marBottom w:val="0"/>
      <w:divBdr>
        <w:top w:val="none" w:sz="0" w:space="0" w:color="auto"/>
        <w:left w:val="none" w:sz="0" w:space="0" w:color="auto"/>
        <w:bottom w:val="none" w:sz="0" w:space="0" w:color="auto"/>
        <w:right w:val="none" w:sz="0" w:space="0" w:color="auto"/>
      </w:divBdr>
    </w:div>
    <w:div w:id="1097289508">
      <w:bodyDiv w:val="1"/>
      <w:marLeft w:val="0"/>
      <w:marRight w:val="0"/>
      <w:marTop w:val="0"/>
      <w:marBottom w:val="0"/>
      <w:divBdr>
        <w:top w:val="none" w:sz="0" w:space="0" w:color="auto"/>
        <w:left w:val="none" w:sz="0" w:space="0" w:color="auto"/>
        <w:bottom w:val="none" w:sz="0" w:space="0" w:color="auto"/>
        <w:right w:val="none" w:sz="0" w:space="0" w:color="auto"/>
      </w:divBdr>
    </w:div>
    <w:div w:id="1199657665">
      <w:bodyDiv w:val="1"/>
      <w:marLeft w:val="0"/>
      <w:marRight w:val="0"/>
      <w:marTop w:val="0"/>
      <w:marBottom w:val="0"/>
      <w:divBdr>
        <w:top w:val="none" w:sz="0" w:space="0" w:color="auto"/>
        <w:left w:val="none" w:sz="0" w:space="0" w:color="auto"/>
        <w:bottom w:val="none" w:sz="0" w:space="0" w:color="auto"/>
        <w:right w:val="none" w:sz="0" w:space="0" w:color="auto"/>
      </w:divBdr>
    </w:div>
    <w:div w:id="1227571207">
      <w:bodyDiv w:val="1"/>
      <w:marLeft w:val="0"/>
      <w:marRight w:val="0"/>
      <w:marTop w:val="0"/>
      <w:marBottom w:val="0"/>
      <w:divBdr>
        <w:top w:val="none" w:sz="0" w:space="0" w:color="auto"/>
        <w:left w:val="none" w:sz="0" w:space="0" w:color="auto"/>
        <w:bottom w:val="none" w:sz="0" w:space="0" w:color="auto"/>
        <w:right w:val="none" w:sz="0" w:space="0" w:color="auto"/>
      </w:divBdr>
    </w:div>
    <w:div w:id="1236087463">
      <w:bodyDiv w:val="1"/>
      <w:marLeft w:val="0"/>
      <w:marRight w:val="0"/>
      <w:marTop w:val="0"/>
      <w:marBottom w:val="0"/>
      <w:divBdr>
        <w:top w:val="none" w:sz="0" w:space="0" w:color="auto"/>
        <w:left w:val="none" w:sz="0" w:space="0" w:color="auto"/>
        <w:bottom w:val="none" w:sz="0" w:space="0" w:color="auto"/>
        <w:right w:val="none" w:sz="0" w:space="0" w:color="auto"/>
      </w:divBdr>
    </w:div>
    <w:div w:id="1287273895">
      <w:bodyDiv w:val="1"/>
      <w:marLeft w:val="0"/>
      <w:marRight w:val="0"/>
      <w:marTop w:val="0"/>
      <w:marBottom w:val="0"/>
      <w:divBdr>
        <w:top w:val="none" w:sz="0" w:space="0" w:color="auto"/>
        <w:left w:val="none" w:sz="0" w:space="0" w:color="auto"/>
        <w:bottom w:val="none" w:sz="0" w:space="0" w:color="auto"/>
        <w:right w:val="none" w:sz="0" w:space="0" w:color="auto"/>
      </w:divBdr>
    </w:div>
    <w:div w:id="1290287188">
      <w:bodyDiv w:val="1"/>
      <w:marLeft w:val="0"/>
      <w:marRight w:val="0"/>
      <w:marTop w:val="0"/>
      <w:marBottom w:val="0"/>
      <w:divBdr>
        <w:top w:val="none" w:sz="0" w:space="0" w:color="auto"/>
        <w:left w:val="none" w:sz="0" w:space="0" w:color="auto"/>
        <w:bottom w:val="none" w:sz="0" w:space="0" w:color="auto"/>
        <w:right w:val="none" w:sz="0" w:space="0" w:color="auto"/>
      </w:divBdr>
      <w:divsChild>
        <w:div w:id="399910241">
          <w:marLeft w:val="907"/>
          <w:marRight w:val="0"/>
          <w:marTop w:val="0"/>
          <w:marBottom w:val="0"/>
          <w:divBdr>
            <w:top w:val="none" w:sz="0" w:space="0" w:color="auto"/>
            <w:left w:val="none" w:sz="0" w:space="0" w:color="auto"/>
            <w:bottom w:val="none" w:sz="0" w:space="0" w:color="auto"/>
            <w:right w:val="none" w:sz="0" w:space="0" w:color="auto"/>
          </w:divBdr>
        </w:div>
        <w:div w:id="1427848544">
          <w:marLeft w:val="907"/>
          <w:marRight w:val="0"/>
          <w:marTop w:val="0"/>
          <w:marBottom w:val="0"/>
          <w:divBdr>
            <w:top w:val="none" w:sz="0" w:space="0" w:color="auto"/>
            <w:left w:val="none" w:sz="0" w:space="0" w:color="auto"/>
            <w:bottom w:val="none" w:sz="0" w:space="0" w:color="auto"/>
            <w:right w:val="none" w:sz="0" w:space="0" w:color="auto"/>
          </w:divBdr>
        </w:div>
        <w:div w:id="714234148">
          <w:marLeft w:val="907"/>
          <w:marRight w:val="0"/>
          <w:marTop w:val="0"/>
          <w:marBottom w:val="0"/>
          <w:divBdr>
            <w:top w:val="none" w:sz="0" w:space="0" w:color="auto"/>
            <w:left w:val="none" w:sz="0" w:space="0" w:color="auto"/>
            <w:bottom w:val="none" w:sz="0" w:space="0" w:color="auto"/>
            <w:right w:val="none" w:sz="0" w:space="0" w:color="auto"/>
          </w:divBdr>
        </w:div>
      </w:divsChild>
    </w:div>
    <w:div w:id="1308169334">
      <w:bodyDiv w:val="1"/>
      <w:marLeft w:val="0"/>
      <w:marRight w:val="0"/>
      <w:marTop w:val="0"/>
      <w:marBottom w:val="0"/>
      <w:divBdr>
        <w:top w:val="none" w:sz="0" w:space="0" w:color="auto"/>
        <w:left w:val="none" w:sz="0" w:space="0" w:color="auto"/>
        <w:bottom w:val="none" w:sz="0" w:space="0" w:color="auto"/>
        <w:right w:val="none" w:sz="0" w:space="0" w:color="auto"/>
      </w:divBdr>
    </w:div>
    <w:div w:id="1308700820">
      <w:bodyDiv w:val="1"/>
      <w:marLeft w:val="0"/>
      <w:marRight w:val="0"/>
      <w:marTop w:val="0"/>
      <w:marBottom w:val="0"/>
      <w:divBdr>
        <w:top w:val="none" w:sz="0" w:space="0" w:color="auto"/>
        <w:left w:val="none" w:sz="0" w:space="0" w:color="auto"/>
        <w:bottom w:val="none" w:sz="0" w:space="0" w:color="auto"/>
        <w:right w:val="none" w:sz="0" w:space="0" w:color="auto"/>
      </w:divBdr>
    </w:div>
    <w:div w:id="1377851311">
      <w:bodyDiv w:val="1"/>
      <w:marLeft w:val="0"/>
      <w:marRight w:val="0"/>
      <w:marTop w:val="0"/>
      <w:marBottom w:val="0"/>
      <w:divBdr>
        <w:top w:val="none" w:sz="0" w:space="0" w:color="auto"/>
        <w:left w:val="none" w:sz="0" w:space="0" w:color="auto"/>
        <w:bottom w:val="none" w:sz="0" w:space="0" w:color="auto"/>
        <w:right w:val="none" w:sz="0" w:space="0" w:color="auto"/>
      </w:divBdr>
    </w:div>
    <w:div w:id="1454709368">
      <w:bodyDiv w:val="1"/>
      <w:marLeft w:val="0"/>
      <w:marRight w:val="0"/>
      <w:marTop w:val="0"/>
      <w:marBottom w:val="0"/>
      <w:divBdr>
        <w:top w:val="none" w:sz="0" w:space="0" w:color="auto"/>
        <w:left w:val="none" w:sz="0" w:space="0" w:color="auto"/>
        <w:bottom w:val="none" w:sz="0" w:space="0" w:color="auto"/>
        <w:right w:val="none" w:sz="0" w:space="0" w:color="auto"/>
      </w:divBdr>
      <w:divsChild>
        <w:div w:id="576406690">
          <w:marLeft w:val="907"/>
          <w:marRight w:val="0"/>
          <w:marTop w:val="0"/>
          <w:marBottom w:val="0"/>
          <w:divBdr>
            <w:top w:val="none" w:sz="0" w:space="0" w:color="auto"/>
            <w:left w:val="none" w:sz="0" w:space="0" w:color="auto"/>
            <w:bottom w:val="none" w:sz="0" w:space="0" w:color="auto"/>
            <w:right w:val="none" w:sz="0" w:space="0" w:color="auto"/>
          </w:divBdr>
        </w:div>
        <w:div w:id="269120405">
          <w:marLeft w:val="907"/>
          <w:marRight w:val="0"/>
          <w:marTop w:val="0"/>
          <w:marBottom w:val="0"/>
          <w:divBdr>
            <w:top w:val="none" w:sz="0" w:space="0" w:color="auto"/>
            <w:left w:val="none" w:sz="0" w:space="0" w:color="auto"/>
            <w:bottom w:val="none" w:sz="0" w:space="0" w:color="auto"/>
            <w:right w:val="none" w:sz="0" w:space="0" w:color="auto"/>
          </w:divBdr>
        </w:div>
        <w:div w:id="1427923987">
          <w:marLeft w:val="907"/>
          <w:marRight w:val="0"/>
          <w:marTop w:val="0"/>
          <w:marBottom w:val="0"/>
          <w:divBdr>
            <w:top w:val="none" w:sz="0" w:space="0" w:color="auto"/>
            <w:left w:val="none" w:sz="0" w:space="0" w:color="auto"/>
            <w:bottom w:val="none" w:sz="0" w:space="0" w:color="auto"/>
            <w:right w:val="none" w:sz="0" w:space="0" w:color="auto"/>
          </w:divBdr>
        </w:div>
      </w:divsChild>
    </w:div>
    <w:div w:id="1491750935">
      <w:bodyDiv w:val="1"/>
      <w:marLeft w:val="0"/>
      <w:marRight w:val="0"/>
      <w:marTop w:val="0"/>
      <w:marBottom w:val="0"/>
      <w:divBdr>
        <w:top w:val="none" w:sz="0" w:space="0" w:color="auto"/>
        <w:left w:val="none" w:sz="0" w:space="0" w:color="auto"/>
        <w:bottom w:val="none" w:sz="0" w:space="0" w:color="auto"/>
        <w:right w:val="none" w:sz="0" w:space="0" w:color="auto"/>
      </w:divBdr>
    </w:div>
    <w:div w:id="1802767631">
      <w:bodyDiv w:val="1"/>
      <w:marLeft w:val="0"/>
      <w:marRight w:val="0"/>
      <w:marTop w:val="0"/>
      <w:marBottom w:val="0"/>
      <w:divBdr>
        <w:top w:val="none" w:sz="0" w:space="0" w:color="auto"/>
        <w:left w:val="none" w:sz="0" w:space="0" w:color="auto"/>
        <w:bottom w:val="none" w:sz="0" w:space="0" w:color="auto"/>
        <w:right w:val="none" w:sz="0" w:space="0" w:color="auto"/>
      </w:divBdr>
    </w:div>
    <w:div w:id="1839416267">
      <w:bodyDiv w:val="1"/>
      <w:marLeft w:val="0"/>
      <w:marRight w:val="0"/>
      <w:marTop w:val="0"/>
      <w:marBottom w:val="0"/>
      <w:divBdr>
        <w:top w:val="none" w:sz="0" w:space="0" w:color="auto"/>
        <w:left w:val="none" w:sz="0" w:space="0" w:color="auto"/>
        <w:bottom w:val="none" w:sz="0" w:space="0" w:color="auto"/>
        <w:right w:val="none" w:sz="0" w:space="0" w:color="auto"/>
      </w:divBdr>
    </w:div>
    <w:div w:id="1856728946">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2077966917">
      <w:bodyDiv w:val="1"/>
      <w:marLeft w:val="0"/>
      <w:marRight w:val="0"/>
      <w:marTop w:val="0"/>
      <w:marBottom w:val="0"/>
      <w:divBdr>
        <w:top w:val="none" w:sz="0" w:space="0" w:color="auto"/>
        <w:left w:val="none" w:sz="0" w:space="0" w:color="auto"/>
        <w:bottom w:val="none" w:sz="0" w:space="0" w:color="auto"/>
        <w:right w:val="none" w:sz="0" w:space="0" w:color="auto"/>
      </w:divBdr>
    </w:div>
    <w:div w:id="2100565510">
      <w:bodyDiv w:val="1"/>
      <w:marLeft w:val="0"/>
      <w:marRight w:val="0"/>
      <w:marTop w:val="0"/>
      <w:marBottom w:val="0"/>
      <w:divBdr>
        <w:top w:val="none" w:sz="0" w:space="0" w:color="auto"/>
        <w:left w:val="none" w:sz="0" w:space="0" w:color="auto"/>
        <w:bottom w:val="none" w:sz="0" w:space="0" w:color="auto"/>
        <w:right w:val="none" w:sz="0" w:space="0" w:color="auto"/>
      </w:divBdr>
    </w:div>
    <w:div w:id="2103914169">
      <w:bodyDiv w:val="1"/>
      <w:marLeft w:val="0"/>
      <w:marRight w:val="0"/>
      <w:marTop w:val="0"/>
      <w:marBottom w:val="0"/>
      <w:divBdr>
        <w:top w:val="none" w:sz="0" w:space="0" w:color="auto"/>
        <w:left w:val="none" w:sz="0" w:space="0" w:color="auto"/>
        <w:bottom w:val="none" w:sz="0" w:space="0" w:color="auto"/>
        <w:right w:val="none" w:sz="0" w:space="0" w:color="auto"/>
      </w:divBdr>
    </w:div>
    <w:div w:id="2110618635">
      <w:bodyDiv w:val="1"/>
      <w:marLeft w:val="0"/>
      <w:marRight w:val="0"/>
      <w:marTop w:val="0"/>
      <w:marBottom w:val="0"/>
      <w:divBdr>
        <w:top w:val="none" w:sz="0" w:space="0" w:color="auto"/>
        <w:left w:val="none" w:sz="0" w:space="0" w:color="auto"/>
        <w:bottom w:val="none" w:sz="0" w:space="0" w:color="auto"/>
        <w:right w:val="none" w:sz="0" w:space="0" w:color="auto"/>
      </w:divBdr>
    </w:div>
    <w:div w:id="214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uroplanet-society.org/europlanet-2024-ri/ta1-pfa/ta1-facility-2-rio-tinto/" TargetMode="External"/><Relationship Id="rId4" Type="http://schemas.openxmlformats.org/officeDocument/2006/relationships/webSettings" Target="webSettings.xml"/><Relationship Id="rId9" Type="http://schemas.openxmlformats.org/officeDocument/2006/relationships/hyperlink" Target="https://youtu.be/wX8GXsxe5a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863</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Ulysse Pedreira</cp:lastModifiedBy>
  <cp:revision>13</cp:revision>
  <cp:lastPrinted>2020-07-26T07:16:00Z</cp:lastPrinted>
  <dcterms:created xsi:type="dcterms:W3CDTF">2021-10-14T15:19:00Z</dcterms:created>
  <dcterms:modified xsi:type="dcterms:W3CDTF">2021-10-15T12:44:00Z</dcterms:modified>
</cp:coreProperties>
</file>