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55D4" w14:textId="2F2EBAF8" w:rsidR="009305D8" w:rsidRPr="00957804" w:rsidRDefault="0003699D">
      <w:pPr>
        <w:rPr>
          <w:lang w:val="el-GR"/>
        </w:rPr>
      </w:pPr>
      <w:r w:rsidRPr="00957804"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0763291" wp14:editId="68A15633">
                <wp:simplePos x="0" y="0"/>
                <wp:positionH relativeFrom="column">
                  <wp:posOffset>-885970</wp:posOffset>
                </wp:positionH>
                <wp:positionV relativeFrom="paragraph">
                  <wp:posOffset>8890</wp:posOffset>
                </wp:positionV>
                <wp:extent cx="7564755" cy="364490"/>
                <wp:effectExtent l="0" t="0" r="4445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36449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12303C" w14:textId="5F701D78" w:rsidR="00FA09C8" w:rsidRDefault="00FA09C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  <w:lang w:val="el-GR"/>
                              </w:rPr>
                              <w:t>Ηφαίστεια στον Άρη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63291" id="Rectangle 21" o:spid="_x0000_s1026" style="position:absolute;margin-left:-69.75pt;margin-top:.7pt;width:595.65pt;height:28.7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" fillcolor="#1f3864" stroked="f">
                <v:textbox inset="2.53958mm,1.2694mm,2.53958mm,1.2694mm">
                  <w:txbxContent>
                    <w:p w14:paraId="7812303C" w14:textId="5F701D78" w:rsidR="00FA09C8" w:rsidRDefault="00FA09C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6"/>
                          <w:lang w:val="el-GR"/>
                        </w:rPr>
                        <w:t>Ηφαίστεια στον Άρη</w:t>
                      </w:r>
                    </w:p>
                  </w:txbxContent>
                </v:textbox>
              </v:rect>
            </w:pict>
          </mc:Fallback>
        </mc:AlternateContent>
      </w:r>
      <w:r w:rsidRPr="00957804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1" behindDoc="0" locked="0" layoutInCell="1" hidden="0" allowOverlap="1" wp14:anchorId="22A1CBFB" wp14:editId="56811CAA">
                <wp:simplePos x="0" y="0"/>
                <wp:positionH relativeFrom="column">
                  <wp:posOffset>-394335</wp:posOffset>
                </wp:positionH>
                <wp:positionV relativeFrom="paragraph">
                  <wp:posOffset>-365270</wp:posOffset>
                </wp:positionV>
                <wp:extent cx="1042035" cy="1041400"/>
                <wp:effectExtent l="0" t="0" r="12065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10414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75AB46" w14:textId="77777777" w:rsidR="00FA09C8" w:rsidRDefault="00FA09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1CBFB" id="Oval 20" o:spid="_x0000_s1027" style="position:absolute;margin-left:-31.05pt;margin-top:-28.75pt;width:82.05pt;height:82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" filled="f" strokecolor="#3f3f3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C75AB46" w14:textId="77777777" w:rsidR="00FA09C8" w:rsidRDefault="00FA09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957804">
        <w:rPr>
          <w:noProof/>
          <w:lang w:val="el-GR"/>
        </w:rPr>
        <w:drawing>
          <wp:anchor distT="0" distB="0" distL="114300" distR="114300" simplePos="0" relativeHeight="251665919" behindDoc="0" locked="0" layoutInCell="1" allowOverlap="1" wp14:anchorId="0F1B8DC2" wp14:editId="79A610B7">
            <wp:simplePos x="0" y="0"/>
            <wp:positionH relativeFrom="column">
              <wp:posOffset>-391145</wp:posOffset>
            </wp:positionH>
            <wp:positionV relativeFrom="paragraph">
              <wp:posOffset>-395850</wp:posOffset>
            </wp:positionV>
            <wp:extent cx="1042035" cy="1096286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1043226" cy="109753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A8" w:rsidRPr="00957804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DFB1D2" wp14:editId="2EC78992">
                <wp:simplePos x="0" y="0"/>
                <wp:positionH relativeFrom="column">
                  <wp:posOffset>-965199</wp:posOffset>
                </wp:positionH>
                <wp:positionV relativeFrom="paragraph">
                  <wp:posOffset>0</wp:posOffset>
                </wp:positionV>
                <wp:extent cx="7680325" cy="3746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0600" y="3597438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7A3329" w14:textId="77777777" w:rsidR="00FA09C8" w:rsidRDefault="00FA09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FB1D2" id="Rectangle 17" o:spid="_x0000_s1028" style="position:absolute;margin-left:-76pt;margin-top:0;width:604.75pt;height:2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" fillcolor="#595959" stroked="f">
                <v:textbox inset="2.53958mm,2.53958mm,2.53958mm,2.53958mm">
                  <w:txbxContent>
                    <w:p w14:paraId="627A3329" w14:textId="77777777" w:rsidR="00FA09C8" w:rsidRDefault="00FA09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B11A8" w:rsidRPr="00957804">
        <w:rPr>
          <w:noProof/>
          <w:lang w:val="el-GR"/>
        </w:rPr>
        <w:drawing>
          <wp:anchor distT="0" distB="0" distL="114300" distR="114300" simplePos="0" relativeHeight="251662336" behindDoc="0" locked="0" layoutInCell="1" hidden="0" allowOverlap="1" wp14:anchorId="0B9F5B55" wp14:editId="4954E23C">
            <wp:simplePos x="0" y="0"/>
            <wp:positionH relativeFrom="column">
              <wp:posOffset>4636679</wp:posOffset>
            </wp:positionH>
            <wp:positionV relativeFrom="paragraph">
              <wp:posOffset>-262662</wp:posOffset>
            </wp:positionV>
            <wp:extent cx="1580803" cy="876182"/>
            <wp:effectExtent l="111735" t="298853" r="111735" b="298853"/>
            <wp:wrapNone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388C12" w14:textId="40BD5147" w:rsidR="009305D8" w:rsidRPr="00957804" w:rsidRDefault="009305D8">
      <w:pPr>
        <w:rPr>
          <w:sz w:val="6"/>
          <w:szCs w:val="6"/>
          <w:lang w:val="el-GR"/>
        </w:rPr>
      </w:pPr>
    </w:p>
    <w:p w14:paraId="32625127" w14:textId="5739728C" w:rsidR="009305D8" w:rsidRPr="00957804" w:rsidRDefault="00930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"/>
          <w:szCs w:val="4"/>
          <w:lang w:val="el-GR"/>
        </w:rPr>
      </w:pPr>
    </w:p>
    <w:p w14:paraId="00D00B01" w14:textId="77777777" w:rsidR="009305D8" w:rsidRPr="00957804" w:rsidRDefault="00AB11A8">
      <w:pPr>
        <w:rPr>
          <w:sz w:val="20"/>
          <w:szCs w:val="20"/>
          <w:lang w:val="el-GR"/>
        </w:rPr>
      </w:pPr>
      <w:r w:rsidRPr="00957804">
        <w:rPr>
          <w:sz w:val="28"/>
          <w:szCs w:val="28"/>
          <w:lang w:val="el-GR"/>
        </w:rPr>
        <w:t>T</w:t>
      </w:r>
      <w:r w:rsidRPr="00957804">
        <w:rPr>
          <w:sz w:val="24"/>
          <w:szCs w:val="24"/>
          <w:lang w:val="el-GR"/>
        </w:rPr>
        <w:t xml:space="preserve"> </w:t>
      </w:r>
    </w:p>
    <w:p w14:paraId="4842E3EE" w14:textId="6BF1CD79" w:rsidR="009305D8" w:rsidRPr="00957804" w:rsidRDefault="003B1696">
      <w:pPr>
        <w:tabs>
          <w:tab w:val="left" w:pos="7245"/>
        </w:tabs>
        <w:rPr>
          <w:color w:val="2F5496"/>
          <w:sz w:val="16"/>
          <w:szCs w:val="16"/>
          <w:lang w:val="el-GR"/>
        </w:rPr>
      </w:pPr>
      <w:r w:rsidRPr="00957804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BAC5030" wp14:editId="5F848C1E">
                <wp:simplePos x="0" y="0"/>
                <wp:positionH relativeFrom="column">
                  <wp:posOffset>2798534</wp:posOffset>
                </wp:positionH>
                <wp:positionV relativeFrom="paragraph">
                  <wp:posOffset>1678940</wp:posOffset>
                </wp:positionV>
                <wp:extent cx="3086100" cy="2698750"/>
                <wp:effectExtent l="12700" t="12700" r="25400" b="3175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D5A0CB" w14:textId="77777777" w:rsidR="00FA09C8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Μαθησιακά αποτελέσματα</w:t>
                            </w:r>
                          </w:p>
                          <w:p w14:paraId="23543BCC" w14:textId="77777777" w:rsidR="00FA09C8" w:rsidRPr="00920231" w:rsidRDefault="00FA09C8" w:rsidP="00A0775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Μετά την ολοκλήρωση της δραστηριότητας, οι μαθητές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107DD3B0" w14:textId="15E0E8DF" w:rsidR="00FA09C8" w:rsidRDefault="00FA09C8" w:rsidP="003B16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  <w:lang w:val="el-GR"/>
                              </w:rPr>
                              <w:t>Θα κατανοήσουν πώς σχηματίζονται τα ηφαίστεια</w:t>
                            </w:r>
                            <w:r w:rsidRPr="003B1696"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522122B8" w14:textId="7292BB7A" w:rsidR="00FA09C8" w:rsidRPr="003B1696" w:rsidRDefault="00FA09C8" w:rsidP="003B16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  <w:lang w:val="el-GR"/>
                              </w:rPr>
                              <w:t>Θα μπορούν να εξηγήσουν τι είναι η μεταφορά θερμότητας και γιατί συμβαίνει μέσα σε ένα ηφαίστειο</w:t>
                            </w:r>
                            <w:r w:rsidRPr="003B1696"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0BB7AEE8" w14:textId="1475CF2A" w:rsidR="00FA09C8" w:rsidRDefault="00FA09C8" w:rsidP="003B16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  <w:lang w:val="el-GR"/>
                              </w:rPr>
                              <w:t>Να προσδιορίσουν, με βάση τη λογική</w:t>
                            </w:r>
                            <w:r w:rsidRPr="003B1696">
                              <w:rPr>
                                <w:color w:val="00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4"/>
                                <w:lang w:val="el-GR"/>
                              </w:rPr>
                              <w:t xml:space="preserve"> την πιθανότητα να είναι κατοικήσιμες οι περιοχές ηφαιστείων</w:t>
                            </w:r>
                            <w:r w:rsidRPr="003B1696"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20BDA06C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5C0142C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4D293A8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D776C4C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827866" w14:textId="77777777" w:rsidR="00FA09C8" w:rsidRDefault="00FA09C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C5030" id="Rectangle 19" o:spid="_x0000_s1029" style="position:absolute;margin-left:220.35pt;margin-top:132.2pt;width:243pt;height:2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" fillcolor="white [3201]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D5A0CB" w14:textId="77777777" w:rsidR="00FA09C8" w:rsidRDefault="00FA09C8" w:rsidP="00EA33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Μαθησιακά αποτελέσματα</w:t>
                      </w:r>
                    </w:p>
                    <w:p w14:paraId="23543BCC" w14:textId="77777777" w:rsidR="00FA09C8" w:rsidRPr="00920231" w:rsidRDefault="00FA09C8" w:rsidP="00A07754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Μετά την ολοκλήρωση της δραστηριότητας, οι μαθητές</w:t>
                      </w: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:</w:t>
                      </w:r>
                    </w:p>
                    <w:p w14:paraId="107DD3B0" w14:textId="15E0E8DF" w:rsidR="00FA09C8" w:rsidRDefault="00FA09C8" w:rsidP="003B16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  <w:lang w:val="el-GR"/>
                        </w:rPr>
                        <w:t>Θα κατανοήσουν πώς σχηματίζονται τα ηφαίστεια</w:t>
                      </w:r>
                      <w:r w:rsidRPr="003B1696">
                        <w:rPr>
                          <w:color w:val="000000"/>
                          <w:sz w:val="24"/>
                        </w:rPr>
                        <w:t>.</w:t>
                      </w:r>
                    </w:p>
                    <w:p w14:paraId="522122B8" w14:textId="7292BB7A" w:rsidR="00FA09C8" w:rsidRPr="003B1696" w:rsidRDefault="00FA09C8" w:rsidP="003B16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  <w:lang w:val="el-GR"/>
                        </w:rPr>
                        <w:t>Θα μπορούν να εξηγήσουν τι είναι η μεταφορά θερμότητας και γιατί συμβαίνει μέσα σε ένα ηφαίστειο</w:t>
                      </w:r>
                      <w:r w:rsidRPr="003B1696">
                        <w:rPr>
                          <w:color w:val="000000"/>
                          <w:sz w:val="24"/>
                        </w:rPr>
                        <w:t>.</w:t>
                      </w:r>
                    </w:p>
                    <w:p w14:paraId="0BB7AEE8" w14:textId="1475CF2A" w:rsidR="00FA09C8" w:rsidRDefault="00FA09C8" w:rsidP="003B16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  <w:lang w:val="el-GR"/>
                        </w:rPr>
                        <w:t>Να προσδιορίσουν, με βάση τη λογική</w:t>
                      </w:r>
                      <w:r w:rsidRPr="003B1696">
                        <w:rPr>
                          <w:color w:val="000000"/>
                          <w:sz w:val="24"/>
                        </w:rPr>
                        <w:t>,</w:t>
                      </w:r>
                      <w:r>
                        <w:rPr>
                          <w:color w:val="000000"/>
                          <w:sz w:val="24"/>
                          <w:lang w:val="el-GR"/>
                        </w:rPr>
                        <w:t xml:space="preserve"> την πιθανότητα να είναι κατοικήσιμες οι περιοχές ηφαιστείων</w:t>
                      </w:r>
                      <w:r w:rsidRPr="003B1696">
                        <w:rPr>
                          <w:color w:val="000000"/>
                          <w:sz w:val="24"/>
                        </w:rPr>
                        <w:t>.</w:t>
                      </w:r>
                    </w:p>
                    <w:p w14:paraId="20BDA06C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25C0142C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54D293A8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2D776C4C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59827866" w14:textId="77777777" w:rsidR="00FA09C8" w:rsidRDefault="00FA09C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57804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BA7B3CE" wp14:editId="6E59A48A">
                <wp:simplePos x="0" y="0"/>
                <wp:positionH relativeFrom="column">
                  <wp:posOffset>2795270</wp:posOffset>
                </wp:positionH>
                <wp:positionV relativeFrom="paragraph">
                  <wp:posOffset>228600</wp:posOffset>
                </wp:positionV>
                <wp:extent cx="3086100" cy="1400175"/>
                <wp:effectExtent l="19050" t="19050" r="19050" b="28575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75E425" w14:textId="77777777" w:rsidR="00FA09C8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Περιγραφή Δραστηριότητας</w:t>
                            </w:r>
                          </w:p>
                          <w:p w14:paraId="00E1287D" w14:textId="3EE6F7CE" w:rsidR="00FA09C8" w:rsidRDefault="00FA09C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  <w:lang w:val="el-GR"/>
                              </w:rPr>
                              <w:t>Κατανόηση του σχηματισμού των ηφαιστείων, στη Γη και στον Άρη, και πώς αυτά μπορεί να έχουν επηρεάσει την κατοικησιμότητα του Άρη στο παρελθόν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58DB01C0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4DF0162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A4501B7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45F9FA6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37C78CD" w14:textId="77777777" w:rsidR="00FA09C8" w:rsidRDefault="00FA09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330D9D" w14:textId="77777777" w:rsidR="00FA09C8" w:rsidRDefault="00FA09C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B3CE" id="Rectangle 16" o:spid="_x0000_s1030" style="position:absolute;margin-left:220.1pt;margin-top:18pt;width:243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" fillcolor="white [3201]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875E425" w14:textId="77777777" w:rsidR="00FA09C8" w:rsidRDefault="00FA09C8" w:rsidP="00EA33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Περιγραφή Δραστηριότητας</w:t>
                      </w:r>
                    </w:p>
                    <w:p w14:paraId="00E1287D" w14:textId="3EE6F7CE" w:rsidR="00FA09C8" w:rsidRDefault="00FA09C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  <w:lang w:val="el-GR"/>
                        </w:rPr>
                        <w:t>Κατανόηση του σχηματισμού των ηφαιστείων, στη Γη και στον Άρη, και πώς αυτά μπορεί να έχουν επηρεάσει την κατοικησιμότητα του Άρη στο παρελθόν</w:t>
                      </w:r>
                      <w:r>
                        <w:rPr>
                          <w:color w:val="000000"/>
                          <w:sz w:val="24"/>
                        </w:rPr>
                        <w:t>.</w:t>
                      </w:r>
                    </w:p>
                    <w:p w14:paraId="58DB01C0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64DF0162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5A4501B7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245F9FA6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037C78CD" w14:textId="77777777" w:rsidR="00FA09C8" w:rsidRDefault="00FA09C8">
                      <w:pPr>
                        <w:spacing w:line="258" w:lineRule="auto"/>
                        <w:textDirection w:val="btLr"/>
                      </w:pPr>
                    </w:p>
                    <w:p w14:paraId="59330D9D" w14:textId="77777777" w:rsidR="00FA09C8" w:rsidRDefault="00FA09C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B11A8" w:rsidRPr="00957804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73F80F8" wp14:editId="62D45AE0">
                <wp:simplePos x="0" y="0"/>
                <wp:positionH relativeFrom="column">
                  <wp:posOffset>50801</wp:posOffset>
                </wp:positionH>
                <wp:positionV relativeFrom="paragraph">
                  <wp:posOffset>215900</wp:posOffset>
                </wp:positionV>
                <wp:extent cx="2439035" cy="4155440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533" y="172133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02D54" w14:textId="77777777" w:rsidR="00FA09C8" w:rsidRPr="00850A56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Συνοπτική Παρουσίαση</w:t>
                            </w:r>
                          </w:p>
                          <w:p w14:paraId="0F17BCFF" w14:textId="77777777" w:rsidR="00FA09C8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Για ηλικίες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1CBA2F12" w14:textId="77777777" w:rsidR="00FA09C8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10-14</w:t>
                            </w:r>
                          </w:p>
                          <w:p w14:paraId="2DAC945D" w14:textId="77777777" w:rsidR="00FA09C8" w:rsidRPr="00920231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Χρόνος Μαθήματος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50C490EC" w14:textId="77777777" w:rsidR="00FA09C8" w:rsidRPr="00920231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45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Λεπτά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περιλαμβάνει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2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βίντεο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1FF87F1C" w14:textId="77777777" w:rsidR="00FA09C8" w:rsidRPr="00920231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Απαραίτητος εξοπλισμός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1B3112B1" w14:textId="77777777" w:rsidR="00FA09C8" w:rsidRPr="00920231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Υπολογιστής</w:t>
                            </w:r>
                          </w:p>
                          <w:p w14:paraId="44A6C8A6" w14:textId="77777777" w:rsidR="00FA09C8" w:rsidRPr="00920231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Προβολέας</w:t>
                            </w:r>
                          </w:p>
                          <w:p w14:paraId="5A06123F" w14:textId="4D6C528F" w:rsidR="00FA09C8" w:rsidRPr="003B1696" w:rsidRDefault="00FA09C8" w:rsidP="00EA33A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Θέματα που καλύπτονται</w:t>
                            </w:r>
                            <w:r w:rsidRPr="0092023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35F6F0E6" w14:textId="176C3626" w:rsidR="00FA09C8" w:rsidRPr="003B1696" w:rsidRDefault="00FA09C8" w:rsidP="003B169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Γεωλογία</w:t>
                            </w:r>
                          </w:p>
                          <w:p w14:paraId="5D84849D" w14:textId="40A3A0E7" w:rsidR="00FA09C8" w:rsidRPr="003B1696" w:rsidRDefault="00FA09C8" w:rsidP="003B169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Βιολογία</w:t>
                            </w:r>
                            <w:r w:rsidRPr="003B1696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Ζωή σε ακραίες συνθήκες</w:t>
                            </w:r>
                            <w:r w:rsidRPr="003B1696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3FE06BCD" w14:textId="77A399DB" w:rsidR="00FA09C8" w:rsidRPr="003B1696" w:rsidRDefault="00FA09C8" w:rsidP="003B169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Αστρονομία</w:t>
                            </w:r>
                            <w:r w:rsidRPr="003B1696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el-GR"/>
                              </w:rPr>
                              <w:t>Συνθήκες στην επιφάνεια του Άρη</w:t>
                            </w:r>
                            <w:r w:rsidRPr="003B1696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1F947F7A" w14:textId="77777777" w:rsidR="00FA09C8" w:rsidRDefault="00FA09C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F80F8" id="Rectangle 18" o:spid="_x0000_s1031" style="position:absolute;margin-left:4pt;margin-top:17pt;width:192.05pt;height:3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" filled="f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E402D54" w14:textId="77777777" w:rsidR="00FA09C8" w:rsidRPr="00850A56" w:rsidRDefault="00FA09C8" w:rsidP="00EA33A0">
                      <w:pPr>
                        <w:spacing w:line="258" w:lineRule="auto"/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Συνοπτική Παρουσίαση</w:t>
                      </w:r>
                    </w:p>
                    <w:p w14:paraId="0F17BCFF" w14:textId="77777777" w:rsidR="00FA09C8" w:rsidRDefault="00FA09C8" w:rsidP="00EA33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el-GR"/>
                        </w:rPr>
                        <w:t>Για ηλικίες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1CBA2F12" w14:textId="77777777" w:rsidR="00FA09C8" w:rsidRDefault="00FA09C8" w:rsidP="00EA33A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10-14</w:t>
                      </w:r>
                    </w:p>
                    <w:p w14:paraId="2DAC945D" w14:textId="77777777" w:rsidR="00FA09C8" w:rsidRPr="00920231" w:rsidRDefault="00FA09C8" w:rsidP="00EA33A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el-GR"/>
                        </w:rPr>
                        <w:t>Χρόνος Μαθήματος</w:t>
                      </w:r>
                      <w:r w:rsidRPr="0092023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50C490EC" w14:textId="77777777" w:rsidR="00FA09C8" w:rsidRPr="00920231" w:rsidRDefault="00FA09C8" w:rsidP="00EA33A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45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Λεπτά</w:t>
                      </w: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περιλαμβάνει</w:t>
                      </w: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2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βίντεο</w:t>
                      </w:r>
                      <w:r w:rsidRPr="00920231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1FF87F1C" w14:textId="77777777" w:rsidR="00FA09C8" w:rsidRPr="00920231" w:rsidRDefault="00FA09C8" w:rsidP="00EA33A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el-GR"/>
                        </w:rPr>
                        <w:t>Απαραίτητος εξοπλισμός</w:t>
                      </w:r>
                      <w:r w:rsidRPr="0092023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1B3112B1" w14:textId="77777777" w:rsidR="00FA09C8" w:rsidRPr="00920231" w:rsidRDefault="00FA09C8" w:rsidP="00EA33A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Υπολογιστής</w:t>
                      </w:r>
                    </w:p>
                    <w:p w14:paraId="44A6C8A6" w14:textId="77777777" w:rsidR="00FA09C8" w:rsidRPr="00920231" w:rsidRDefault="00FA09C8" w:rsidP="00EA33A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el-GR"/>
                        </w:rPr>
                        <w:t>Προβολέας</w:t>
                      </w:r>
                    </w:p>
                    <w:p w14:paraId="5A06123F" w14:textId="4D6C528F" w:rsidR="00FA09C8" w:rsidRPr="003B1696" w:rsidRDefault="00FA09C8" w:rsidP="00EA33A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el-GR"/>
                        </w:rPr>
                        <w:t>Θέματα που καλύπτονται</w:t>
                      </w:r>
                      <w:r w:rsidRPr="0092023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35F6F0E6" w14:textId="176C3626" w:rsidR="00FA09C8" w:rsidRPr="003B1696" w:rsidRDefault="00FA09C8" w:rsidP="003B169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Γεωλογία</w:t>
                      </w:r>
                    </w:p>
                    <w:p w14:paraId="5D84849D" w14:textId="40A3A0E7" w:rsidR="00FA09C8" w:rsidRPr="003B1696" w:rsidRDefault="00FA09C8" w:rsidP="003B169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Βιολογία</w:t>
                      </w:r>
                      <w:r w:rsidRPr="003B1696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Ζωή σε ακραίες συνθήκες</w:t>
                      </w:r>
                      <w:r w:rsidRPr="003B1696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3FE06BCD" w14:textId="77A399DB" w:rsidR="00FA09C8" w:rsidRPr="003B1696" w:rsidRDefault="00FA09C8" w:rsidP="003B169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Αστρονομία</w:t>
                      </w:r>
                      <w:r w:rsidRPr="003B1696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el-GR"/>
                        </w:rPr>
                        <w:t>Συνθήκες στην επιφάνεια του Άρη</w:t>
                      </w:r>
                      <w:r w:rsidRPr="003B1696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1F947F7A" w14:textId="77777777" w:rsidR="00FA09C8" w:rsidRDefault="00FA09C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2EEEA3" w14:textId="197300C9" w:rsidR="009305D8" w:rsidRPr="00957804" w:rsidRDefault="009305D8">
      <w:pPr>
        <w:rPr>
          <w:sz w:val="16"/>
          <w:szCs w:val="16"/>
          <w:lang w:val="el-GR"/>
        </w:rPr>
      </w:pPr>
    </w:p>
    <w:p w14:paraId="2885CBF7" w14:textId="01CEBEF1" w:rsidR="009305D8" w:rsidRPr="00957804" w:rsidRDefault="009305D8">
      <w:pPr>
        <w:rPr>
          <w:lang w:val="el-GR"/>
        </w:rPr>
      </w:pPr>
    </w:p>
    <w:p w14:paraId="17ADFD56" w14:textId="77777777" w:rsidR="001F50FC" w:rsidRPr="00957804" w:rsidRDefault="001F50FC" w:rsidP="001F50FC">
      <w:pPr>
        <w:pStyle w:val="Heading1"/>
        <w:rPr>
          <w:rFonts w:ascii="Calibri" w:eastAsia="Calibri" w:hAnsi="Calibri" w:cs="Calibri"/>
          <w:b/>
          <w:color w:val="0D0D0D"/>
          <w:sz w:val="36"/>
          <w:szCs w:val="36"/>
          <w:u w:val="single"/>
          <w:lang w:val="el-GR"/>
        </w:rPr>
      </w:pPr>
      <w:r w:rsidRPr="00957804">
        <w:rPr>
          <w:rFonts w:ascii="Calibri" w:eastAsia="Calibri" w:hAnsi="Calibri" w:cs="Calibri"/>
          <w:b/>
          <w:color w:val="0D0D0D"/>
          <w:sz w:val="36"/>
          <w:szCs w:val="36"/>
          <w:u w:val="single"/>
          <w:lang w:val="el-GR"/>
        </w:rPr>
        <w:t>Βοηθητικό Υλικό:</w:t>
      </w:r>
    </w:p>
    <w:p w14:paraId="6F97A31B" w14:textId="77777777" w:rsidR="009305D8" w:rsidRPr="00957804" w:rsidRDefault="009305D8">
      <w:pPr>
        <w:rPr>
          <w:lang w:val="el-GR"/>
        </w:rPr>
      </w:pPr>
    </w:p>
    <w:tbl>
      <w:tblPr>
        <w:tblStyle w:val="a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7200"/>
      </w:tblGrid>
      <w:tr w:rsidR="009305D8" w:rsidRPr="00957804" w14:paraId="462BA73E" w14:textId="77777777">
        <w:trPr>
          <w:trHeight w:val="904"/>
        </w:trPr>
        <w:tc>
          <w:tcPr>
            <w:tcW w:w="2063" w:type="dxa"/>
          </w:tcPr>
          <w:p w14:paraId="2759353A" w14:textId="10DE3251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1 </w:t>
            </w:r>
            <w:r w:rsidR="008B5080" w:rsidRPr="00957804">
              <w:rPr>
                <w:b/>
                <w:sz w:val="24"/>
                <w:szCs w:val="24"/>
                <w:lang w:val="el-GR"/>
              </w:rPr>
              <w:t>–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</w:t>
            </w:r>
            <w:r w:rsidR="008B5080" w:rsidRPr="00957804">
              <w:rPr>
                <w:b/>
                <w:sz w:val="24"/>
                <w:szCs w:val="24"/>
                <w:lang w:val="el-GR"/>
              </w:rPr>
              <w:t>Εισαγωγή</w:t>
            </w:r>
          </w:p>
        </w:tc>
        <w:tc>
          <w:tcPr>
            <w:tcW w:w="7200" w:type="dxa"/>
          </w:tcPr>
          <w:p w14:paraId="245BB3A2" w14:textId="291D2077" w:rsidR="009305D8" w:rsidRPr="00957804" w:rsidRDefault="00EE089B">
            <w:pPr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>Σε αυτό το μάθημα θα δούμε τα ηφαίστεια στον Άρη και πώς αυτά μπορεί να έχουν συνεισφέρει στην κατοικησιμότητα του Κόκκινου Πλανήτη στη διάρκεια της ιστορίας του.</w:t>
            </w:r>
          </w:p>
          <w:p w14:paraId="6D072537" w14:textId="77777777" w:rsidR="009305D8" w:rsidRPr="00957804" w:rsidRDefault="009305D8">
            <w:pPr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75AECAF3" w14:textId="77777777">
        <w:trPr>
          <w:trHeight w:val="345"/>
        </w:trPr>
        <w:tc>
          <w:tcPr>
            <w:tcW w:w="2063" w:type="dxa"/>
          </w:tcPr>
          <w:p w14:paraId="13BBBD88" w14:textId="1BB1FCD0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2 - </w:t>
            </w:r>
            <w:r w:rsidR="008B5080" w:rsidRPr="00957804">
              <w:rPr>
                <w:b/>
                <w:sz w:val="24"/>
                <w:szCs w:val="24"/>
                <w:lang w:val="el-GR"/>
              </w:rPr>
              <w:t>Στόχοι</w:t>
            </w:r>
          </w:p>
        </w:tc>
        <w:tc>
          <w:tcPr>
            <w:tcW w:w="7200" w:type="dxa"/>
          </w:tcPr>
          <w:p w14:paraId="2948F2C2" w14:textId="77777777" w:rsidR="00EE089B" w:rsidRPr="00957804" w:rsidRDefault="00EE089B" w:rsidP="00EE089B">
            <w:pPr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>Βλ. παραπάνω στα Μαθησιακά Αποτελέσματα.</w:t>
            </w:r>
          </w:p>
          <w:p w14:paraId="7E4E93E9" w14:textId="77777777" w:rsidR="009305D8" w:rsidRPr="00957804" w:rsidRDefault="009305D8">
            <w:pPr>
              <w:rPr>
                <w:sz w:val="24"/>
                <w:szCs w:val="24"/>
                <w:lang w:val="el-GR"/>
              </w:rPr>
            </w:pPr>
          </w:p>
          <w:p w14:paraId="278D6029" w14:textId="77777777" w:rsidR="009305D8" w:rsidRPr="00957804" w:rsidRDefault="009305D8">
            <w:pPr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3C5C1EC4" w14:textId="77777777">
        <w:tc>
          <w:tcPr>
            <w:tcW w:w="2063" w:type="dxa"/>
          </w:tcPr>
          <w:p w14:paraId="4DACC61C" w14:textId="5EC73F1B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3 –</w:t>
            </w:r>
            <w:r w:rsidR="008B5080" w:rsidRPr="00957804">
              <w:rPr>
                <w:b/>
                <w:sz w:val="24"/>
                <w:szCs w:val="24"/>
                <w:lang w:val="el-GR"/>
              </w:rPr>
              <w:t>Τύποι ηφαιστείων</w:t>
            </w:r>
          </w:p>
        </w:tc>
        <w:tc>
          <w:tcPr>
            <w:tcW w:w="7200" w:type="dxa"/>
          </w:tcPr>
          <w:p w14:paraId="7839077F" w14:textId="5395C997" w:rsidR="009305D8" w:rsidRPr="00957804" w:rsidRDefault="00EE089B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>Για να κατανοήσουμε τα ηφαίστεια στον Άρη, πρέπει πρώτα να στρέψουμε την προσοχή μας σε όσα ξέρουμε για τα ηφαίστεια εδώ στη Γη.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 w:rsidRPr="00957804">
              <w:rPr>
                <w:sz w:val="24"/>
                <w:szCs w:val="24"/>
                <w:lang w:val="el-GR"/>
              </w:rPr>
              <w:t>Υπάρχουν τρεις βασικές κατηγορίες στις οποίες κατατάσσονται τα ηφαίστεια</w:t>
            </w:r>
            <w:r w:rsidR="00E63CB5" w:rsidRPr="00957804">
              <w:rPr>
                <w:sz w:val="24"/>
                <w:szCs w:val="24"/>
                <w:lang w:val="el-GR"/>
              </w:rPr>
              <w:t>:</w:t>
            </w:r>
          </w:p>
          <w:p w14:paraId="3E6DF915" w14:textId="1BF96DF4" w:rsidR="000F657A" w:rsidRPr="00957804" w:rsidRDefault="000F657A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4AFBDC84" w14:textId="77777777" w:rsidR="000F657A" w:rsidRPr="00957804" w:rsidRDefault="000F657A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3EE17F7C" w14:textId="70C20433" w:rsidR="009305D8" w:rsidRPr="00957804" w:rsidRDefault="00EE08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spacing w:line="259" w:lineRule="auto"/>
              <w:rPr>
                <w:color w:val="000000"/>
                <w:sz w:val="24"/>
                <w:szCs w:val="24"/>
                <w:lang w:val="el-GR"/>
              </w:rPr>
            </w:pPr>
            <w:r w:rsidRPr="00957804">
              <w:rPr>
                <w:color w:val="000000"/>
                <w:sz w:val="24"/>
                <w:szCs w:val="24"/>
                <w:lang w:val="el-GR"/>
              </w:rPr>
              <w:lastRenderedPageBreak/>
              <w:t>Σύνθετα ηφαίστεια</w:t>
            </w:r>
          </w:p>
          <w:p w14:paraId="6BE484B2" w14:textId="613DDA10" w:rsidR="009305D8" w:rsidRPr="00957804" w:rsidRDefault="00EE08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spacing w:line="259" w:lineRule="auto"/>
              <w:rPr>
                <w:color w:val="000000"/>
                <w:sz w:val="24"/>
                <w:szCs w:val="24"/>
                <w:lang w:val="el-GR"/>
              </w:rPr>
            </w:pPr>
            <w:r w:rsidRPr="00957804">
              <w:rPr>
                <w:color w:val="000000"/>
                <w:sz w:val="24"/>
                <w:szCs w:val="24"/>
                <w:lang w:val="el-GR"/>
              </w:rPr>
              <w:t>Κώνοι τέφρας</w:t>
            </w:r>
          </w:p>
          <w:p w14:paraId="38C399E6" w14:textId="7C24015D" w:rsidR="009305D8" w:rsidRPr="00957804" w:rsidRDefault="00EE08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spacing w:after="160" w:line="259" w:lineRule="auto"/>
              <w:rPr>
                <w:color w:val="000000"/>
                <w:sz w:val="24"/>
                <w:szCs w:val="24"/>
                <w:lang w:val="el-GR"/>
              </w:rPr>
            </w:pPr>
            <w:proofErr w:type="spellStart"/>
            <w:r w:rsidRPr="00957804">
              <w:rPr>
                <w:color w:val="000000"/>
                <w:sz w:val="24"/>
                <w:szCs w:val="24"/>
                <w:lang w:val="el-GR"/>
              </w:rPr>
              <w:t>Ασπιδωτά</w:t>
            </w:r>
            <w:proofErr w:type="spellEnd"/>
            <w:r w:rsidRPr="00957804">
              <w:rPr>
                <w:color w:val="000000"/>
                <w:sz w:val="24"/>
                <w:szCs w:val="24"/>
                <w:lang w:val="el-GR"/>
              </w:rPr>
              <w:t xml:space="preserve"> ηφαίστεια</w:t>
            </w:r>
          </w:p>
          <w:p w14:paraId="42F3E27F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21450917" w14:textId="327B8900" w:rsidR="009305D8" w:rsidRPr="00957804" w:rsidRDefault="00EE089B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 xml:space="preserve">Το σύνθετο ηφαίστειο, ή αλλιώς </w:t>
            </w:r>
            <w:proofErr w:type="spellStart"/>
            <w:r w:rsidRPr="00957804">
              <w:rPr>
                <w:sz w:val="24"/>
                <w:szCs w:val="24"/>
                <w:lang w:val="el-GR"/>
              </w:rPr>
              <w:t>στρωματοηφαίστειο</w:t>
            </w:r>
            <w:proofErr w:type="spellEnd"/>
            <w:r w:rsidRPr="00957804">
              <w:rPr>
                <w:sz w:val="24"/>
                <w:szCs w:val="24"/>
                <w:lang w:val="el-GR"/>
              </w:rPr>
              <w:t>, είναι ένα ηφαίστειο με σχήμα κώνου χτισμένο από πολλά στρώματα λάβας</w:t>
            </w:r>
            <w:r w:rsidR="00AB11A8" w:rsidRPr="00957804">
              <w:rPr>
                <w:sz w:val="24"/>
                <w:szCs w:val="24"/>
                <w:lang w:val="el-GR"/>
              </w:rPr>
              <w:t>,</w:t>
            </w:r>
            <w:r w:rsidRPr="00957804">
              <w:rPr>
                <w:sz w:val="24"/>
                <w:szCs w:val="24"/>
                <w:lang w:val="el-GR"/>
              </w:rPr>
              <w:t xml:space="preserve"> ελαφρόπετρας, στάχτης και τέφρας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. </w:t>
            </w:r>
            <w:r w:rsidRPr="00957804">
              <w:rPr>
                <w:sz w:val="24"/>
                <w:szCs w:val="24"/>
                <w:lang w:val="el-GR"/>
              </w:rPr>
              <w:t xml:space="preserve">Επειδή χτίζονται από στρώματα ιξώδους υλικού αντί </w:t>
            </w:r>
            <w:r w:rsidR="007F48AB" w:rsidRPr="00957804">
              <w:rPr>
                <w:sz w:val="24"/>
                <w:szCs w:val="24"/>
                <w:lang w:val="el-GR"/>
              </w:rPr>
              <w:t>για υγρή λάβα, τα σύνθετα ηφαίστεια έχουν την τάση να σχηματίζουν υψηλές κορυφές αντί για στρογγυλεμένους κώνους.</w:t>
            </w:r>
            <w:r w:rsidR="00B365BD" w:rsidRPr="00957804">
              <w:rPr>
                <w:sz w:val="24"/>
                <w:szCs w:val="24"/>
                <w:lang w:val="el-GR"/>
              </w:rPr>
              <w:t xml:space="preserve"> Κάποια από τα πιο θεαματικά ηφαίστεια στη Γη είναι σύνθετα ηφαίστεια, όπως το ηφαίστειο </w:t>
            </w:r>
            <w:proofErr w:type="spellStart"/>
            <w:r w:rsidR="00B365BD" w:rsidRPr="00957804">
              <w:rPr>
                <w:sz w:val="24"/>
                <w:szCs w:val="24"/>
                <w:lang w:val="el-GR"/>
              </w:rPr>
              <w:t>Μαγιόν</w:t>
            </w:r>
            <w:proofErr w:type="spellEnd"/>
            <w:r w:rsidR="00B365BD" w:rsidRPr="00957804">
              <w:rPr>
                <w:sz w:val="24"/>
                <w:szCs w:val="24"/>
                <w:lang w:val="el-GR"/>
              </w:rPr>
              <w:t xml:space="preserve"> (</w:t>
            </w:r>
            <w:proofErr w:type="spellStart"/>
            <w:r w:rsidR="00B365BD" w:rsidRPr="00957804">
              <w:rPr>
                <w:sz w:val="24"/>
                <w:szCs w:val="24"/>
                <w:lang w:val="el-GR"/>
              </w:rPr>
              <w:t>Mayon</w:t>
            </w:r>
            <w:proofErr w:type="spellEnd"/>
            <w:r w:rsidR="00B365BD" w:rsidRPr="00957804">
              <w:rPr>
                <w:sz w:val="24"/>
                <w:szCs w:val="24"/>
                <w:lang w:val="el-GR"/>
              </w:rPr>
              <w:t xml:space="preserve">) στις Φιλιππίνες, το Όρος </w:t>
            </w:r>
            <w:proofErr w:type="spellStart"/>
            <w:r w:rsidR="00B365BD" w:rsidRPr="00957804">
              <w:rPr>
                <w:sz w:val="24"/>
                <w:szCs w:val="24"/>
                <w:lang w:val="el-GR"/>
              </w:rPr>
              <w:t>Φούτζι</w:t>
            </w:r>
            <w:proofErr w:type="spellEnd"/>
            <w:r w:rsidR="00B365BD" w:rsidRPr="00957804">
              <w:rPr>
                <w:sz w:val="24"/>
                <w:szCs w:val="24"/>
                <w:lang w:val="el-GR"/>
              </w:rPr>
              <w:t xml:space="preserve"> (</w:t>
            </w:r>
            <w:proofErr w:type="spellStart"/>
            <w:r w:rsidR="00AB11A8" w:rsidRPr="00957804">
              <w:rPr>
                <w:sz w:val="24"/>
                <w:szCs w:val="24"/>
                <w:lang w:val="el-GR"/>
              </w:rPr>
              <w:t>Fuji</w:t>
            </w:r>
            <w:proofErr w:type="spellEnd"/>
            <w:r w:rsidR="00B365BD" w:rsidRPr="00957804">
              <w:rPr>
                <w:sz w:val="24"/>
                <w:szCs w:val="24"/>
                <w:lang w:val="el-GR"/>
              </w:rPr>
              <w:t>)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 w:rsidR="00B365BD" w:rsidRPr="00957804">
              <w:rPr>
                <w:sz w:val="24"/>
                <w:szCs w:val="24"/>
                <w:lang w:val="el-GR"/>
              </w:rPr>
              <w:t>στην Ιαπωνία και το Όρος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B365BD" w:rsidRPr="00957804">
              <w:rPr>
                <w:sz w:val="24"/>
                <w:szCs w:val="24"/>
                <w:lang w:val="el-GR"/>
              </w:rPr>
              <w:t>Ρενιέρ</w:t>
            </w:r>
            <w:proofErr w:type="spellEnd"/>
            <w:r w:rsidR="00B365BD" w:rsidRPr="00957804">
              <w:rPr>
                <w:sz w:val="24"/>
                <w:szCs w:val="24"/>
                <w:lang w:val="el-GR"/>
              </w:rPr>
              <w:t xml:space="preserve"> (</w:t>
            </w:r>
            <w:proofErr w:type="spellStart"/>
            <w:r w:rsidR="00AB11A8" w:rsidRPr="00957804">
              <w:rPr>
                <w:sz w:val="24"/>
                <w:szCs w:val="24"/>
                <w:lang w:val="el-GR"/>
              </w:rPr>
              <w:t>Rainier</w:t>
            </w:r>
            <w:proofErr w:type="spellEnd"/>
            <w:r w:rsidR="00B365BD" w:rsidRPr="00957804">
              <w:rPr>
                <w:sz w:val="24"/>
                <w:szCs w:val="24"/>
                <w:lang w:val="el-GR"/>
              </w:rPr>
              <w:t>) στις ΗΠΑ.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 w:rsidR="00B365BD" w:rsidRPr="00957804">
              <w:rPr>
                <w:sz w:val="24"/>
                <w:szCs w:val="24"/>
                <w:lang w:val="el-GR"/>
              </w:rPr>
              <w:t xml:space="preserve">Κάποια από αυτά τα σύνθετα ηφαίστεια υψώνονται 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2-3 </w:t>
            </w:r>
            <w:r w:rsidR="00B365BD" w:rsidRPr="00957804">
              <w:rPr>
                <w:sz w:val="24"/>
                <w:szCs w:val="24"/>
                <w:lang w:val="el-GR"/>
              </w:rPr>
              <w:t>χιλιάδες μέτρα πάνω από το επίπεδο της θάλασσας</w:t>
            </w:r>
            <w:r w:rsidR="00AB11A8" w:rsidRPr="00957804">
              <w:rPr>
                <w:sz w:val="24"/>
                <w:szCs w:val="24"/>
                <w:lang w:val="el-GR"/>
              </w:rPr>
              <w:t>.</w:t>
            </w:r>
          </w:p>
          <w:p w14:paraId="707A80DC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26AE5908" w14:textId="0EACE47A" w:rsidR="009305D8" w:rsidRPr="00957804" w:rsidRDefault="002C3609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>Οι κώνοι τέφρας είναι ο πιο απλός τύπος ηφαιστείου.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 w:rsidRPr="00957804">
              <w:rPr>
                <w:sz w:val="24"/>
                <w:szCs w:val="24"/>
                <w:lang w:val="el-GR"/>
              </w:rPr>
              <w:t>Σχηματίζονται από σωματίδια και</w:t>
            </w:r>
            <w:r w:rsidR="003B464F" w:rsidRPr="00957804">
              <w:rPr>
                <w:sz w:val="24"/>
                <w:szCs w:val="24"/>
                <w:lang w:val="el-GR"/>
              </w:rPr>
              <w:t xml:space="preserve"> άμορφη μάζα πηγμένης λάβας, η οποία εκτοξεύεται από μία μόνο έξοδο. Καθώς η λάβα γεμάτη αέριο εκτοξεύεται με βία στον αέρα, σπάει σε μικρά κομμάτια τα οποία στερεοποιούνται και πέφτουν ως τέφρα γύρω από την έξοδο σχηματίζοντας έναν κυκλικό ή ωοειδή κώνο.</w:t>
            </w:r>
          </w:p>
          <w:p w14:paraId="099A4AF9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7F3AD55F" w14:textId="12586429" w:rsidR="009305D8" w:rsidRPr="00957804" w:rsidRDefault="003B464F">
            <w:pPr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 xml:space="preserve">Τέλος, υπάρχουν τα </w:t>
            </w:r>
            <w:proofErr w:type="spellStart"/>
            <w:r w:rsidRPr="00957804">
              <w:rPr>
                <w:sz w:val="24"/>
                <w:szCs w:val="24"/>
                <w:lang w:val="el-GR"/>
              </w:rPr>
              <w:t>ασπιδωτά</w:t>
            </w:r>
            <w:proofErr w:type="spellEnd"/>
            <w:r w:rsidRPr="00957804">
              <w:rPr>
                <w:sz w:val="24"/>
                <w:szCs w:val="24"/>
                <w:lang w:val="el-GR"/>
              </w:rPr>
              <w:t xml:space="preserve"> ηφαίστεια. Αυτά λέγονται έτσι λόγω του χαμηλού ύψους τους και είναι πιο πλατιά απ’ ότι ψηλά, έτσι μοιάζουν με ασπίδα πολεμιστή.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 w:rsidRPr="00957804">
              <w:rPr>
                <w:sz w:val="24"/>
                <w:szCs w:val="24"/>
                <w:lang w:val="el-GR"/>
              </w:rPr>
              <w:t xml:space="preserve">Αυτά τα ηφαίστεια </w:t>
            </w:r>
            <w:r w:rsidR="00180244" w:rsidRPr="00957804">
              <w:rPr>
                <w:sz w:val="24"/>
                <w:szCs w:val="24"/>
                <w:lang w:val="el-GR"/>
              </w:rPr>
              <w:t>είναι αποτέλεσμα έντονης θερμότητας και αποτελούνται σχεδόν εξ’ ολοκλήρου από εκρήξεις λάβας με χαμηλό ιξώδες η οποία ρέει μακριά πιο εύκολα.</w:t>
            </w:r>
          </w:p>
          <w:p w14:paraId="0F189015" w14:textId="77777777" w:rsidR="009305D8" w:rsidRPr="00957804" w:rsidRDefault="009305D8">
            <w:pPr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2247A1D2" w14:textId="77777777">
        <w:tc>
          <w:tcPr>
            <w:tcW w:w="2063" w:type="dxa"/>
          </w:tcPr>
          <w:p w14:paraId="35151454" w14:textId="78A76D7E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lastRenderedPageBreak/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4 – </w:t>
            </w:r>
            <w:r w:rsidR="008B5080" w:rsidRPr="00957804">
              <w:rPr>
                <w:b/>
                <w:sz w:val="24"/>
                <w:szCs w:val="24"/>
                <w:lang w:val="el-GR"/>
              </w:rPr>
              <w:t>Όρος Όλυμπος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: </w:t>
            </w:r>
            <w:proofErr w:type="spellStart"/>
            <w:r w:rsidR="008B5080" w:rsidRPr="00957804">
              <w:rPr>
                <w:b/>
                <w:sz w:val="24"/>
                <w:szCs w:val="24"/>
                <w:lang w:val="el-GR"/>
              </w:rPr>
              <w:t>Ασπιδωτό</w:t>
            </w:r>
            <w:proofErr w:type="spellEnd"/>
            <w:r w:rsidR="008B5080" w:rsidRPr="00957804">
              <w:rPr>
                <w:b/>
                <w:sz w:val="24"/>
                <w:szCs w:val="24"/>
                <w:lang w:val="el-GR"/>
              </w:rPr>
              <w:t xml:space="preserve"> Ηφαίστειο</w:t>
            </w:r>
          </w:p>
        </w:tc>
        <w:tc>
          <w:tcPr>
            <w:tcW w:w="7200" w:type="dxa"/>
          </w:tcPr>
          <w:p w14:paraId="04B9AD2A" w14:textId="0C25E3A6" w:rsidR="009305D8" w:rsidRPr="00957804" w:rsidRDefault="004917A7">
            <w:pPr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>Το μεγαλύτερο ηφαίστειο του Ηλιακού Συστήματος βρίσκεται στον Άρη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. </w:t>
            </w:r>
            <w:r w:rsidRPr="00957804">
              <w:rPr>
                <w:sz w:val="24"/>
                <w:szCs w:val="24"/>
                <w:lang w:val="el-GR"/>
              </w:rPr>
              <w:t xml:space="preserve">Λέγεται Όρος Όλυμπος και είναι ένα </w:t>
            </w:r>
            <w:proofErr w:type="spellStart"/>
            <w:r w:rsidRPr="00957804">
              <w:rPr>
                <w:sz w:val="24"/>
                <w:szCs w:val="24"/>
                <w:lang w:val="el-GR"/>
              </w:rPr>
              <w:t>ασπιδωτό</w:t>
            </w:r>
            <w:proofErr w:type="spellEnd"/>
            <w:r w:rsidRPr="00957804">
              <w:rPr>
                <w:sz w:val="24"/>
                <w:szCs w:val="24"/>
                <w:lang w:val="el-GR"/>
              </w:rPr>
              <w:t xml:space="preserve"> ηφαίστειο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. </w:t>
            </w:r>
            <w:r w:rsidRPr="00957804">
              <w:rPr>
                <w:sz w:val="24"/>
                <w:szCs w:val="24"/>
                <w:lang w:val="el-GR"/>
              </w:rPr>
              <w:t xml:space="preserve">Είναι 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25km </w:t>
            </w:r>
            <w:r w:rsidRPr="00957804">
              <w:rPr>
                <w:sz w:val="24"/>
                <w:szCs w:val="24"/>
                <w:lang w:val="el-GR"/>
              </w:rPr>
              <w:t>σε ύψος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, </w:t>
            </w:r>
            <w:r w:rsidR="00957804" w:rsidRPr="00957804">
              <w:rPr>
                <w:sz w:val="24"/>
                <w:szCs w:val="24"/>
                <w:lang w:val="el-GR"/>
              </w:rPr>
              <w:t xml:space="preserve">με μια εντυπωσιακή διάμετρο 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624km. </w:t>
            </w:r>
            <w:r w:rsidR="00957804" w:rsidRPr="00957804">
              <w:rPr>
                <w:sz w:val="24"/>
                <w:szCs w:val="24"/>
                <w:lang w:val="el-GR"/>
              </w:rPr>
              <w:t>Το Όρος Όλυμπος είναι αρκετά πλατύ για να εκταθεί από την Δυτική Ακτή της Γαλλίας ως το Ανατολικό της σύνορο.</w:t>
            </w:r>
          </w:p>
          <w:p w14:paraId="6234E525" w14:textId="77777777" w:rsidR="009305D8" w:rsidRPr="00957804" w:rsidRDefault="009305D8">
            <w:pPr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095BA0D9" w14:textId="77777777">
        <w:tc>
          <w:tcPr>
            <w:tcW w:w="2063" w:type="dxa"/>
          </w:tcPr>
          <w:p w14:paraId="3117C5EA" w14:textId="53607D18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5 – </w:t>
            </w:r>
            <w:r w:rsidR="00C1275F" w:rsidRPr="00957804">
              <w:rPr>
                <w:b/>
                <w:sz w:val="24"/>
                <w:szCs w:val="24"/>
                <w:lang w:val="el-GR"/>
              </w:rPr>
              <w:t xml:space="preserve">Πώς Σχηματίζονται τα </w:t>
            </w:r>
            <w:proofErr w:type="spellStart"/>
            <w:r w:rsidR="00C1275F" w:rsidRPr="00957804">
              <w:rPr>
                <w:b/>
                <w:sz w:val="24"/>
                <w:szCs w:val="24"/>
                <w:lang w:val="el-GR"/>
              </w:rPr>
              <w:t>Ασπιδωτά</w:t>
            </w:r>
            <w:proofErr w:type="spellEnd"/>
            <w:r w:rsidR="00C1275F" w:rsidRPr="00957804">
              <w:rPr>
                <w:b/>
                <w:sz w:val="24"/>
                <w:szCs w:val="24"/>
                <w:lang w:val="el-GR"/>
              </w:rPr>
              <w:t xml:space="preserve"> Ηφαίστεια;</w:t>
            </w:r>
          </w:p>
        </w:tc>
        <w:tc>
          <w:tcPr>
            <w:tcW w:w="7200" w:type="dxa"/>
          </w:tcPr>
          <w:p w14:paraId="78106690" w14:textId="6D4C4022" w:rsidR="009305D8" w:rsidRPr="00957804" w:rsidRDefault="00957804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>Εδώ έχουμε ένα βίντεο που δείχνει πώς μπορεί να σχηματίστηκε το Όρος Όλυμπος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, </w:t>
            </w:r>
            <w:r w:rsidRPr="00957804">
              <w:rPr>
                <w:sz w:val="24"/>
                <w:szCs w:val="24"/>
                <w:lang w:val="el-GR"/>
              </w:rPr>
              <w:t>απεικονίζοντάς το με εκρήξεις λιωμένου κεριού</w:t>
            </w:r>
            <w:r w:rsidR="000F657A" w:rsidRPr="00957804">
              <w:rPr>
                <w:sz w:val="24"/>
                <w:szCs w:val="24"/>
                <w:lang w:val="el-GR"/>
              </w:rPr>
              <w:t xml:space="preserve">: </w:t>
            </w:r>
            <w:hyperlink r:id="rId10" w:history="1">
              <w:r w:rsidR="000F657A" w:rsidRPr="00957804">
                <w:rPr>
                  <w:rStyle w:val="Hyperlink"/>
                  <w:sz w:val="24"/>
                  <w:szCs w:val="24"/>
                  <w:lang w:val="el-GR"/>
                </w:rPr>
                <w:t>https://youtu.be/D9jOp2D9N0Y</w:t>
              </w:r>
            </w:hyperlink>
          </w:p>
          <w:p w14:paraId="283BAA3C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13FE8675" w14:textId="13FBF9FA" w:rsidR="009305D8" w:rsidRPr="00957804" w:rsidRDefault="006358D0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Πληροφορίες για το βίντεο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Το Όρος Όλυμπος θεωρείται ότι έχει φτάσει σε αυτό το μέγεθος λόγω της έλλειψης κίνησης των τεκτονικών πλακών του Άρη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 xml:space="preserve">, </w:t>
            </w:r>
            <w:r>
              <w:rPr>
                <w:color w:val="1F3864"/>
                <w:sz w:val="24"/>
                <w:szCs w:val="24"/>
                <w:lang w:val="el-GR"/>
              </w:rPr>
              <w:t>επιτρέποντας πολλαπλές εκρήξεις από μία μόνο σχισμή. Με κάθε έκρηξη, και επακόλουθη στερεοποίηση των ροών λάβας, αυξανόταν το μέγεθος του ηφαιστείου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 xml:space="preserve">. </w:t>
            </w:r>
            <w:r>
              <w:rPr>
                <w:color w:val="1F3864"/>
                <w:sz w:val="24"/>
                <w:szCs w:val="24"/>
                <w:lang w:val="el-GR"/>
              </w:rPr>
              <w:t xml:space="preserve">Αυτές οι πολλαπλές εκρήξεις, έχουν αφήσει ένα διακριτό σχηματισμό από λωρίδες, όπου κάθε λωρίδα δείχνει μια διαφορετική έκρηξη. </w:t>
            </w:r>
            <w:r w:rsidR="00835023">
              <w:rPr>
                <w:color w:val="1F3864"/>
                <w:sz w:val="24"/>
                <w:szCs w:val="24"/>
                <w:lang w:val="el-GR"/>
              </w:rPr>
              <w:t xml:space="preserve">Στο βίντεο μπορούμε να </w:t>
            </w:r>
            <w:r w:rsidR="00835023">
              <w:rPr>
                <w:color w:val="1F3864"/>
                <w:sz w:val="24"/>
                <w:szCs w:val="24"/>
                <w:lang w:val="el-GR"/>
              </w:rPr>
              <w:lastRenderedPageBreak/>
              <w:t>δούμε παραδείγματα αυτών των σχηματισμών οι οποίοι δημιουργούνται μέσα στο κερί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>.</w:t>
            </w:r>
          </w:p>
          <w:p w14:paraId="2678F4FF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1C901FB2" w14:textId="77777777">
        <w:tc>
          <w:tcPr>
            <w:tcW w:w="2063" w:type="dxa"/>
          </w:tcPr>
          <w:p w14:paraId="1B365FE1" w14:textId="133D7616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lastRenderedPageBreak/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6 – </w:t>
            </w:r>
            <w:r w:rsidR="00EE089B" w:rsidRPr="00957804">
              <w:rPr>
                <w:b/>
                <w:sz w:val="24"/>
                <w:szCs w:val="24"/>
                <w:lang w:val="el-GR"/>
              </w:rPr>
              <w:t>Πεδίο Ισλανδίας</w:t>
            </w:r>
          </w:p>
        </w:tc>
        <w:tc>
          <w:tcPr>
            <w:tcW w:w="7200" w:type="dxa"/>
          </w:tcPr>
          <w:p w14:paraId="1008F350" w14:textId="4D0B8C1D" w:rsidR="009305D8" w:rsidRPr="00957804" w:rsidRDefault="00835023" w:rsidP="000F657A">
            <w:pPr>
              <w:rPr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Φυσικά, </w:t>
            </w:r>
            <w:r w:rsidR="00A77F80">
              <w:rPr>
                <w:sz w:val="24"/>
                <w:szCs w:val="24"/>
                <w:lang w:val="el-GR"/>
              </w:rPr>
              <w:t>μέχρι στιγμής δεν είναι δυνατό να μελετηθεί αυτό το ηφαίστειο από κοντά.</w:t>
            </w:r>
            <w:r w:rsidR="00E63CB5" w:rsidRPr="00957804">
              <w:rPr>
                <w:sz w:val="24"/>
                <w:szCs w:val="24"/>
                <w:lang w:val="el-GR"/>
              </w:rPr>
              <w:t xml:space="preserve"> </w:t>
            </w:r>
            <w:r w:rsidR="00A77F80">
              <w:rPr>
                <w:sz w:val="24"/>
                <w:szCs w:val="24"/>
                <w:lang w:val="el-GR"/>
              </w:rPr>
              <w:t>Επομένως, χρησιμοποιούμε ανάλογα πλανητικά πεδία εδώ στη Γη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, </w:t>
            </w:r>
            <w:r w:rsidR="00A77F80">
              <w:rPr>
                <w:sz w:val="24"/>
                <w:szCs w:val="24"/>
                <w:lang w:val="el-GR"/>
              </w:rPr>
              <w:t xml:space="preserve">όπως το ηφαιστειακά ενεργό περιβάλλον της </w:t>
            </w:r>
            <w:hyperlink r:id="rId11" w:history="1">
              <w:r w:rsidR="00A77F80">
                <w:rPr>
                  <w:rStyle w:val="Hyperlink"/>
                  <w:sz w:val="24"/>
                  <w:szCs w:val="24"/>
                  <w:lang w:val="el-GR"/>
                </w:rPr>
                <w:t>Ισλανδίας</w:t>
              </w:r>
            </w:hyperlink>
            <w:r w:rsidR="00AB11A8" w:rsidRPr="00957804">
              <w:rPr>
                <w:sz w:val="24"/>
                <w:szCs w:val="24"/>
                <w:lang w:val="el-GR"/>
              </w:rPr>
              <w:t>.</w:t>
            </w:r>
          </w:p>
          <w:p w14:paraId="426AFCDC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1D7351A0" w14:textId="00ECF057" w:rsidR="009305D8" w:rsidRPr="00957804" w:rsidRDefault="00A77F80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Η Ισλανδία οφείλει πολύ από το φυσικό της τοπίο στις ηφαιστειακές δραστηριότητες,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κάνοντάς την μία συναρπαστική μελέτη περίπτωσης στις ηφαιστειακές διαδικασίες. Η Ισλανδία έχει πολυάριθμα γεωθερμικά πεδία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. </w:t>
            </w:r>
            <w:r>
              <w:rPr>
                <w:sz w:val="24"/>
                <w:szCs w:val="24"/>
                <w:lang w:val="el-GR"/>
              </w:rPr>
              <w:t xml:space="preserve">Κάποια από αυτά είναι κοντά στο Ρέικιαβικ, όπως το </w:t>
            </w:r>
            <w:proofErr w:type="spellStart"/>
            <w:r>
              <w:rPr>
                <w:sz w:val="24"/>
                <w:szCs w:val="24"/>
                <w:lang w:val="el-GR"/>
              </w:rPr>
              <w:t>Κρύσυβικ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(</w:t>
            </w:r>
            <w:proofErr w:type="spellStart"/>
            <w:r w:rsidR="00AB11A8" w:rsidRPr="00957804">
              <w:rPr>
                <w:sz w:val="24"/>
                <w:szCs w:val="24"/>
                <w:lang w:val="el-GR"/>
              </w:rPr>
              <w:t>Krýsuvík</w:t>
            </w:r>
            <w:proofErr w:type="spellEnd"/>
            <w:r>
              <w:rPr>
                <w:sz w:val="24"/>
                <w:szCs w:val="24"/>
                <w:lang w:val="el-GR"/>
              </w:rPr>
              <w:t>)</w:t>
            </w:r>
            <w:r w:rsidR="00AB11A8" w:rsidRPr="00957804">
              <w:rPr>
                <w:sz w:val="24"/>
                <w:szCs w:val="24"/>
                <w:lang w:val="el-GR"/>
              </w:rPr>
              <w:t>.</w:t>
            </w:r>
            <w:r w:rsidR="00940A8F">
              <w:rPr>
                <w:sz w:val="24"/>
                <w:szCs w:val="24"/>
                <w:lang w:val="en-US"/>
              </w:rPr>
              <w:t xml:space="preserve"> </w:t>
            </w:r>
            <w:r w:rsidR="00940A8F">
              <w:rPr>
                <w:sz w:val="24"/>
                <w:szCs w:val="24"/>
                <w:lang w:val="el-GR"/>
              </w:rPr>
              <w:t xml:space="preserve">Όλα αυτά τα πεδία έχουν διαφορετικά γεωθερμικά πηγάδια: δεξαμενές νερού που θερμαίνονται από τη θερμότητα του </w:t>
            </w:r>
            <w:proofErr w:type="spellStart"/>
            <w:r w:rsidR="00940A8F">
              <w:rPr>
                <w:sz w:val="24"/>
                <w:szCs w:val="24"/>
                <w:lang w:val="el-GR"/>
              </w:rPr>
              <w:t>υπέδαφους</w:t>
            </w:r>
            <w:proofErr w:type="spellEnd"/>
            <w:r w:rsidR="00940A8F">
              <w:rPr>
                <w:sz w:val="24"/>
                <w:szCs w:val="24"/>
                <w:lang w:val="el-GR"/>
              </w:rPr>
              <w:t xml:space="preserve"> της Γης.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 w:rsidR="00940A8F">
              <w:rPr>
                <w:sz w:val="24"/>
                <w:szCs w:val="24"/>
                <w:lang w:val="el-GR"/>
              </w:rPr>
              <w:t xml:space="preserve">Η θέρμανση έχει ως αποτέλεσμα όλα τα πηγάδια να έχουν θερμοκρασίες που κυμαίνονται ανάμεσα σε 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60 </w:t>
            </w:r>
            <w:r w:rsidR="00940A8F">
              <w:rPr>
                <w:sz w:val="24"/>
                <w:szCs w:val="24"/>
                <w:lang w:val="el-GR"/>
              </w:rPr>
              <w:t>και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95°C.</w:t>
            </w:r>
          </w:p>
          <w:p w14:paraId="6C0F2876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02BF5779" w14:textId="77777777">
        <w:tc>
          <w:tcPr>
            <w:tcW w:w="2063" w:type="dxa"/>
          </w:tcPr>
          <w:p w14:paraId="601CA7A2" w14:textId="16316F46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7 –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 w:rsidR="00EE089B" w:rsidRPr="00957804">
              <w:rPr>
                <w:b/>
                <w:sz w:val="24"/>
                <w:szCs w:val="24"/>
                <w:lang w:val="el-GR"/>
              </w:rPr>
              <w:t>Μεταφορά θερμότητας</w:t>
            </w:r>
          </w:p>
        </w:tc>
        <w:tc>
          <w:tcPr>
            <w:tcW w:w="7200" w:type="dxa"/>
          </w:tcPr>
          <w:p w14:paraId="4657E5FE" w14:textId="4D5F5E6F" w:rsidR="009305D8" w:rsidRPr="00957804" w:rsidRDefault="00E24C0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Όταν μελετάμε ηφαιστειακές διαδικασίες, είναι σημαντικό να καταλάβουμε πώς μεταφέρεται η θερμότητα μέσω ρευστών.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Αυτός ο μηχανισμός είναι γνωστός ως μεταφορά θερμότητας. Όταν ένα ρευστό, όπως ο αέρας ή ένα υγρό, ζεσταίνεται και </w:t>
            </w:r>
            <w:proofErr w:type="spellStart"/>
            <w:r>
              <w:rPr>
                <w:sz w:val="24"/>
                <w:szCs w:val="24"/>
                <w:lang w:val="el-GR"/>
              </w:rPr>
              <w:t>απομαρύνεται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από την πηγή του, φέρει θερμική ενέργεια στη διαδρομή του.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Το ρευστό διαστέλλεται πάνω από μια ζεστή επιφάνεια, γίνεται λιγότερο πυκνό, και ανυψώνεται</w:t>
            </w:r>
            <w:r w:rsidR="00AB11A8" w:rsidRPr="00957804">
              <w:rPr>
                <w:sz w:val="24"/>
                <w:szCs w:val="24"/>
                <w:lang w:val="el-GR"/>
              </w:rPr>
              <w:t>.</w:t>
            </w:r>
          </w:p>
          <w:p w14:paraId="351F0995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759435E3" w14:textId="77777777">
        <w:trPr>
          <w:trHeight w:val="291"/>
        </w:trPr>
        <w:tc>
          <w:tcPr>
            <w:tcW w:w="2063" w:type="dxa"/>
          </w:tcPr>
          <w:p w14:paraId="018B753B" w14:textId="6DF8AFB5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9 – </w:t>
            </w:r>
            <w:r w:rsidR="00EE089B" w:rsidRPr="00957804">
              <w:rPr>
                <w:b/>
                <w:sz w:val="24"/>
                <w:szCs w:val="24"/>
                <w:lang w:val="el-GR"/>
              </w:rPr>
              <w:t>Πώς λειτουργεί η μεταφορά θερμότητας;</w:t>
            </w:r>
          </w:p>
        </w:tc>
        <w:tc>
          <w:tcPr>
            <w:tcW w:w="7200" w:type="dxa"/>
          </w:tcPr>
          <w:p w14:paraId="5E1D1BB8" w14:textId="172FF5BB" w:rsidR="009305D8" w:rsidRPr="00957804" w:rsidRDefault="00E24C0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Εδώ έχουμε ένα βίντεο που απεικονίζει τη μεταφορά θερμότητας</w:t>
            </w:r>
            <w:r w:rsidR="000F657A" w:rsidRPr="00957804">
              <w:rPr>
                <w:sz w:val="24"/>
                <w:szCs w:val="24"/>
                <w:lang w:val="el-GR"/>
              </w:rPr>
              <w:t>:</w:t>
            </w:r>
            <w:r w:rsidR="000F657A" w:rsidRPr="00957804">
              <w:rPr>
                <w:lang w:val="el-GR"/>
              </w:rPr>
              <w:t xml:space="preserve"> </w:t>
            </w:r>
            <w:hyperlink r:id="rId12" w:history="1">
              <w:r w:rsidR="000F657A" w:rsidRPr="00957804">
                <w:rPr>
                  <w:rStyle w:val="Hyperlink"/>
                  <w:sz w:val="24"/>
                  <w:szCs w:val="24"/>
                  <w:lang w:val="el-GR"/>
                </w:rPr>
                <w:t>https://youtu.be/1sjIwi-klNY</w:t>
              </w:r>
            </w:hyperlink>
          </w:p>
          <w:p w14:paraId="1DBD5707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03C07193" w14:textId="25468809" w:rsidR="009305D8" w:rsidRPr="00957804" w:rsidRDefault="00FA09C8">
            <w:pPr>
              <w:tabs>
                <w:tab w:val="left" w:pos="7245"/>
              </w:tabs>
              <w:rPr>
                <w:color w:val="1F3864"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Πληροφορίες για το βίντεο</w:t>
            </w:r>
            <w:r w:rsidR="00AB11A8" w:rsidRPr="00957804">
              <w:rPr>
                <w:sz w:val="24"/>
                <w:szCs w:val="24"/>
                <w:lang w:val="el-GR"/>
              </w:rPr>
              <w:t>: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color w:val="1F3864"/>
                <w:sz w:val="24"/>
                <w:szCs w:val="24"/>
                <w:lang w:val="el-GR"/>
              </w:rPr>
              <w:t xml:space="preserve">Το νερό </w:t>
            </w:r>
            <w:r w:rsidR="00950121">
              <w:rPr>
                <w:color w:val="1F3864"/>
                <w:sz w:val="24"/>
                <w:szCs w:val="24"/>
                <w:lang w:val="el-GR"/>
              </w:rPr>
              <w:t xml:space="preserve">μπαίνει σε ένα σωλήνα μεταφοράς θερμότητας </w:t>
            </w:r>
            <w:r w:rsidR="00A01E0C">
              <w:rPr>
                <w:color w:val="1F3864"/>
                <w:sz w:val="24"/>
                <w:szCs w:val="24"/>
                <w:lang w:val="el-GR"/>
              </w:rPr>
              <w:t xml:space="preserve">και θερμαίνεται στη μια κάτω γωνία χρησιμοποιώντας έναν καυστήρα οινοπνεύματος που περιέχει μεθυλιωμένο οινόπνευμα </w:t>
            </w:r>
            <w:r w:rsidR="00A01E0C">
              <w:rPr>
                <w:color w:val="1F3864"/>
                <w:sz w:val="24"/>
                <w:szCs w:val="24"/>
                <w:lang w:val="en-US"/>
              </w:rPr>
              <w:t>(</w:t>
            </w:r>
            <w:r w:rsidR="00A01E0C">
              <w:rPr>
                <w:color w:val="1F3864"/>
                <w:sz w:val="24"/>
                <w:szCs w:val="24"/>
                <w:lang w:val="el-GR"/>
              </w:rPr>
              <w:t>μετουσιωμένη αλκοόλη,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 xml:space="preserve"> C</w:t>
            </w:r>
            <w:r w:rsidR="00AB11A8" w:rsidRPr="00957804">
              <w:rPr>
                <w:color w:val="1F3864"/>
                <w:sz w:val="24"/>
                <w:szCs w:val="24"/>
                <w:vertAlign w:val="subscript"/>
                <w:lang w:val="el-GR"/>
              </w:rPr>
              <w:t>2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>H</w:t>
            </w:r>
            <w:r w:rsidR="00AB11A8" w:rsidRPr="00957804">
              <w:rPr>
                <w:color w:val="1F3864"/>
                <w:sz w:val="24"/>
                <w:szCs w:val="24"/>
                <w:vertAlign w:val="subscript"/>
                <w:lang w:val="el-GR"/>
              </w:rPr>
              <w:t>5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 xml:space="preserve">OH). </w:t>
            </w:r>
            <w:r w:rsidR="00A01E0C">
              <w:rPr>
                <w:color w:val="1F3864"/>
                <w:sz w:val="24"/>
                <w:szCs w:val="24"/>
                <w:lang w:val="el-GR"/>
              </w:rPr>
              <w:t>Αυτό κάνει το νερό πάνω από την πηγή θερμότητας λιγότερο πυκνό και το ωθεί προς τα πάνω, επιτρέποντας στο ψυχρότερο νερό να πάρει τη θέση του.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 xml:space="preserve"> </w:t>
            </w:r>
            <w:r w:rsidR="00A01E0C">
              <w:rPr>
                <w:color w:val="1F3864"/>
                <w:sz w:val="24"/>
                <w:szCs w:val="24"/>
                <w:lang w:val="el-GR"/>
              </w:rPr>
              <w:t xml:space="preserve">Με τη σειρά του και αυτό γίνεται λιγότερο πυκνό και </w:t>
            </w:r>
            <w:r w:rsidR="00FF7372">
              <w:rPr>
                <w:color w:val="1F3864"/>
                <w:sz w:val="24"/>
                <w:szCs w:val="24"/>
                <w:lang w:val="el-GR"/>
              </w:rPr>
              <w:t>πάει</w:t>
            </w:r>
            <w:r w:rsidR="00A01E0C">
              <w:rPr>
                <w:color w:val="1F3864"/>
                <w:sz w:val="24"/>
                <w:szCs w:val="24"/>
                <w:lang w:val="el-GR"/>
              </w:rPr>
              <w:t xml:space="preserve"> προς τα πάνω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 xml:space="preserve">. </w:t>
            </w:r>
            <w:r w:rsidR="00A01E0C">
              <w:rPr>
                <w:color w:val="1F3864"/>
                <w:sz w:val="24"/>
                <w:szCs w:val="24"/>
                <w:lang w:val="el-GR"/>
              </w:rPr>
              <w:t>Καθώς το νερό που θερμάνθηκε πριν ψυχραίνεται φτάνοντας στην κορυφή του σωλήνα, γίνεται πυκνότερο και βυθίζεται στην άλλη άκρη, ενώ επίσης ωθείται από το θερμότερο νερό που ανυψώνεται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 xml:space="preserve">, </w:t>
            </w:r>
            <w:r w:rsidR="00FF7372">
              <w:rPr>
                <w:color w:val="1F3864"/>
                <w:sz w:val="24"/>
                <w:szCs w:val="24"/>
                <w:lang w:val="el-GR"/>
              </w:rPr>
              <w:t xml:space="preserve">δημιουργώντας έναν κύκλο θέρμανσης και ψύξης. Το υπερμαγγανικό κάλιο 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>(KMnO</w:t>
            </w:r>
            <w:r w:rsidR="00AB11A8" w:rsidRPr="00957804">
              <w:rPr>
                <w:color w:val="1F3864"/>
                <w:sz w:val="24"/>
                <w:szCs w:val="24"/>
                <w:vertAlign w:val="subscript"/>
                <w:lang w:val="el-GR"/>
              </w:rPr>
              <w:t>4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 xml:space="preserve">) </w:t>
            </w:r>
            <w:r w:rsidR="00FF7372">
              <w:rPr>
                <w:color w:val="1F3864"/>
                <w:sz w:val="24"/>
                <w:szCs w:val="24"/>
                <w:lang w:val="el-GR"/>
              </w:rPr>
              <w:t>σε υδατικό διάλυμα προστίθεται στον σωλήνα μεταφοράς θερμότητας για να δώσει χρώμα στο νερό και να φανεί το μονοπάτι που ακολουθεί</w:t>
            </w:r>
            <w:r w:rsidR="00AB11A8" w:rsidRPr="00957804">
              <w:rPr>
                <w:color w:val="1F3864"/>
                <w:sz w:val="24"/>
                <w:szCs w:val="24"/>
                <w:lang w:val="el-GR"/>
              </w:rPr>
              <w:t>.</w:t>
            </w:r>
          </w:p>
          <w:p w14:paraId="08D1D991" w14:textId="77777777" w:rsidR="009305D8" w:rsidRPr="00957804" w:rsidRDefault="009305D8">
            <w:pPr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2D5AC5E5" w14:textId="77777777">
        <w:tc>
          <w:tcPr>
            <w:tcW w:w="2063" w:type="dxa"/>
          </w:tcPr>
          <w:p w14:paraId="51E437BB" w14:textId="52840A12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10 – </w:t>
            </w:r>
            <w:r w:rsidR="00EE089B" w:rsidRPr="00957804">
              <w:rPr>
                <w:b/>
                <w:sz w:val="24"/>
                <w:szCs w:val="24"/>
                <w:lang w:val="el-GR"/>
              </w:rPr>
              <w:t>Ζωή στον Άρη;</w:t>
            </w:r>
          </w:p>
        </w:tc>
        <w:tc>
          <w:tcPr>
            <w:tcW w:w="7200" w:type="dxa"/>
          </w:tcPr>
          <w:p w14:paraId="3B3ADAEC" w14:textId="0B306941" w:rsidR="009305D8" w:rsidRPr="00957804" w:rsidRDefault="00FE0361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Τώρα που ξέρουμε τη βασική μηχανική των ηφαιστείων, παρακαλείστε να συζητήσετε σε ομάδες (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3 </w:t>
            </w:r>
            <w:r>
              <w:rPr>
                <w:sz w:val="24"/>
                <w:szCs w:val="24"/>
                <w:lang w:val="el-GR"/>
              </w:rPr>
              <w:t>ή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4</w:t>
            </w:r>
            <w:r>
              <w:rPr>
                <w:sz w:val="24"/>
                <w:szCs w:val="24"/>
                <w:lang w:val="el-GR"/>
              </w:rPr>
              <w:t xml:space="preserve"> ατόμων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) </w:t>
            </w:r>
            <w:r>
              <w:rPr>
                <w:sz w:val="24"/>
                <w:szCs w:val="24"/>
                <w:lang w:val="el-GR"/>
              </w:rPr>
              <w:t xml:space="preserve">αν πιστεύετε </w:t>
            </w:r>
            <w:r>
              <w:rPr>
                <w:sz w:val="24"/>
                <w:szCs w:val="24"/>
                <w:lang w:val="el-GR"/>
              </w:rPr>
              <w:lastRenderedPageBreak/>
              <w:t>ότι η ζωή μπορεί να υπάρξει σε τέτοια περιβάλλοντα. Παρακαλείστε να παρουσιάσετε το σκεπτικό πίσω από τη θέση σας στη συζήτηση</w:t>
            </w:r>
            <w:r w:rsidR="00AB11A8" w:rsidRPr="00957804">
              <w:rPr>
                <w:sz w:val="24"/>
                <w:szCs w:val="24"/>
                <w:lang w:val="el-GR"/>
              </w:rPr>
              <w:t>.</w:t>
            </w:r>
          </w:p>
          <w:p w14:paraId="5BED6F57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3ED5541E" w14:textId="183A2F2C" w:rsidR="009305D8" w:rsidRPr="00957804" w:rsidRDefault="00AB11A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  <w:r w:rsidRPr="00957804">
              <w:rPr>
                <w:sz w:val="24"/>
                <w:szCs w:val="24"/>
                <w:lang w:val="el-GR"/>
              </w:rPr>
              <w:t>(</w:t>
            </w:r>
            <w:r w:rsidR="007F3C0B">
              <w:rPr>
                <w:sz w:val="24"/>
                <w:szCs w:val="24"/>
                <w:lang w:val="el-GR"/>
              </w:rPr>
              <w:t>Αφήστε χρόνο για συζήτηση, και έπειτα λάβετε απαντήσεις ζητώντας εξηγήσεις από τους μαθητές για τις απαντήσεις τους</w:t>
            </w:r>
            <w:r w:rsidRPr="00957804">
              <w:rPr>
                <w:sz w:val="24"/>
                <w:szCs w:val="24"/>
                <w:lang w:val="el-GR"/>
              </w:rPr>
              <w:t>)</w:t>
            </w:r>
          </w:p>
          <w:p w14:paraId="1908D1E0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  <w:p w14:paraId="02684317" w14:textId="0BC6CBB7" w:rsidR="009305D8" w:rsidRPr="00957804" w:rsidRDefault="006E3C59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Είναι πιθανό πολλά άτομα μέσα στην τάξη να συμπεράνουν ότι δεν μπορεί να υπάρξει ζωή σε τέτοια περιβάλλοντα, εξαιτίας </w:t>
            </w:r>
            <w:r w:rsidR="00796FD8">
              <w:rPr>
                <w:sz w:val="24"/>
                <w:szCs w:val="24"/>
                <w:lang w:val="el-GR"/>
              </w:rPr>
              <w:t xml:space="preserve">των περισσότερων εμπειριών τους που σχετίζονται με σύνθετους πολυκύτταρους οργανισμούς. Κάποιοι μαθητές μπορεί να </w:t>
            </w:r>
            <w:r w:rsidR="00BB6109">
              <w:rPr>
                <w:sz w:val="24"/>
                <w:szCs w:val="24"/>
                <w:lang w:val="el-GR"/>
              </w:rPr>
              <w:t>έθιξαν τη</w:t>
            </w:r>
            <w:r w:rsidR="00796FD8">
              <w:rPr>
                <w:sz w:val="24"/>
                <w:szCs w:val="24"/>
                <w:lang w:val="el-GR"/>
              </w:rPr>
              <w:t xml:space="preserve"> δυνατό</w:t>
            </w:r>
            <w:r w:rsidR="00BB6109">
              <w:rPr>
                <w:sz w:val="24"/>
                <w:szCs w:val="24"/>
                <w:lang w:val="el-GR"/>
              </w:rPr>
              <w:t>τητα</w:t>
            </w:r>
            <w:r w:rsidR="00AB11A8" w:rsidRPr="00957804">
              <w:rPr>
                <w:sz w:val="24"/>
                <w:szCs w:val="24"/>
                <w:lang w:val="el-GR"/>
              </w:rPr>
              <w:t xml:space="preserve"> </w:t>
            </w:r>
            <w:r w:rsidR="00796FD8">
              <w:rPr>
                <w:sz w:val="24"/>
                <w:szCs w:val="24"/>
                <w:lang w:val="el-GR"/>
              </w:rPr>
              <w:t>κάποι</w:t>
            </w:r>
            <w:r w:rsidR="00BB6109">
              <w:rPr>
                <w:sz w:val="24"/>
                <w:szCs w:val="24"/>
                <w:lang w:val="el-GR"/>
              </w:rPr>
              <w:t>ων</w:t>
            </w:r>
            <w:r w:rsidR="00796FD8">
              <w:rPr>
                <w:sz w:val="24"/>
                <w:szCs w:val="24"/>
                <w:lang w:val="el-GR"/>
              </w:rPr>
              <w:t xml:space="preserve"> μικροοργανισμ</w:t>
            </w:r>
            <w:r w:rsidR="00BB6109">
              <w:rPr>
                <w:sz w:val="24"/>
                <w:szCs w:val="24"/>
                <w:lang w:val="el-GR"/>
              </w:rPr>
              <w:t xml:space="preserve">ών </w:t>
            </w:r>
            <w:r w:rsidR="00796FD8">
              <w:rPr>
                <w:sz w:val="24"/>
                <w:szCs w:val="24"/>
                <w:lang w:val="el-GR"/>
              </w:rPr>
              <w:t>να ζουν σε ακραία περιβάλλοντα</w:t>
            </w:r>
            <w:r w:rsidR="00AB11A8" w:rsidRPr="00957804">
              <w:rPr>
                <w:sz w:val="24"/>
                <w:szCs w:val="24"/>
                <w:lang w:val="el-GR"/>
              </w:rPr>
              <w:t>.</w:t>
            </w:r>
          </w:p>
          <w:p w14:paraId="74E26C1F" w14:textId="77777777" w:rsidR="009305D8" w:rsidRPr="00957804" w:rsidRDefault="009305D8">
            <w:pPr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37EBD84F" w14:textId="77777777">
        <w:tc>
          <w:tcPr>
            <w:tcW w:w="2063" w:type="dxa"/>
          </w:tcPr>
          <w:p w14:paraId="0E66AA80" w14:textId="57C3BEDF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lastRenderedPageBreak/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11 – </w:t>
            </w:r>
            <w:r w:rsidR="00EE089B" w:rsidRPr="00957804">
              <w:rPr>
                <w:b/>
                <w:sz w:val="24"/>
                <w:szCs w:val="24"/>
                <w:lang w:val="el-GR"/>
              </w:rPr>
              <w:t>Τι γίνεται με τους μικροοργανισμούς;</w:t>
            </w:r>
          </w:p>
        </w:tc>
        <w:tc>
          <w:tcPr>
            <w:tcW w:w="7200" w:type="dxa"/>
          </w:tcPr>
          <w:p w14:paraId="13A7AED8" w14:textId="18B57DD6" w:rsidR="009305D8" w:rsidRPr="00957804" w:rsidRDefault="00094071">
            <w:pPr>
              <w:rPr>
                <w:color w:val="000000"/>
                <w:sz w:val="24"/>
                <w:szCs w:val="24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Τώρα στρέφουμε την προσοχή μας στους μικροοργανισμούς (όπως κάποιοι/</w:t>
            </w:r>
            <w:proofErr w:type="spellStart"/>
            <w:r>
              <w:rPr>
                <w:color w:val="000000"/>
                <w:sz w:val="24"/>
                <w:szCs w:val="24"/>
                <w:lang w:val="el-GR"/>
              </w:rPr>
              <w:t>ες</w:t>
            </w:r>
            <w:proofErr w:type="spellEnd"/>
            <w:r>
              <w:rPr>
                <w:color w:val="000000"/>
                <w:sz w:val="24"/>
                <w:szCs w:val="24"/>
                <w:lang w:val="el-GR"/>
              </w:rPr>
              <w:t xml:space="preserve"> αναφέρατε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). </w:t>
            </w:r>
            <w:r>
              <w:rPr>
                <w:color w:val="000000"/>
                <w:sz w:val="24"/>
                <w:szCs w:val="24"/>
                <w:lang w:val="el-GR"/>
              </w:rPr>
              <w:t>Υπάρχουν πολλές διαφορετικές μορφές ζωής που μπορούν να επιβιώσουν σε τέτοιες συνθήκες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l-GR"/>
              </w:rPr>
              <w:t xml:space="preserve">Αυτοί οι οργανισμοί είναι εξαιρετικά ανθεκτικοί, και υπάρχουν κάποια είδη γνωστά ως </w:t>
            </w:r>
            <w:proofErr w:type="spellStart"/>
            <w:r>
              <w:rPr>
                <w:color w:val="000000"/>
                <w:sz w:val="24"/>
                <w:szCs w:val="24"/>
                <w:lang w:val="el-GR"/>
              </w:rPr>
              <w:t>ακραιόφιλα</w:t>
            </w:r>
            <w:proofErr w:type="spellEnd"/>
            <w:r>
              <w:rPr>
                <w:color w:val="000000"/>
                <w:sz w:val="24"/>
                <w:szCs w:val="24"/>
                <w:lang w:val="el-GR"/>
              </w:rPr>
              <w:t>, τα οποία όχι μόνο μπορούν να επιβιώσουν σε αυτά τα σκληρά περιβάλλοντα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l-GR"/>
              </w:rPr>
              <w:t xml:space="preserve">αλλά τα χρειάζονται για να επιβιώσουν. Ένα τέτοιο παράδειγμα είναι το βακτήριο </w:t>
            </w:r>
            <w:proofErr w:type="spellStart"/>
            <w:r w:rsidR="00AB11A8" w:rsidRPr="00957804">
              <w:rPr>
                <w:i/>
                <w:color w:val="000000"/>
                <w:sz w:val="24"/>
                <w:szCs w:val="24"/>
                <w:lang w:val="el-GR"/>
              </w:rPr>
              <w:t>Thermus</w:t>
            </w:r>
            <w:proofErr w:type="spellEnd"/>
            <w:r w:rsidR="00AB11A8" w:rsidRPr="00957804">
              <w:rPr>
                <w:i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AB11A8" w:rsidRPr="00957804">
              <w:rPr>
                <w:i/>
                <w:color w:val="000000"/>
                <w:sz w:val="24"/>
                <w:szCs w:val="24"/>
                <w:lang w:val="el-GR"/>
              </w:rPr>
              <w:t>aquaticus</w:t>
            </w:r>
            <w:proofErr w:type="spellEnd"/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l-GR"/>
              </w:rPr>
              <w:t xml:space="preserve">Όταν ανακαλύφθηκε, </w:t>
            </w:r>
            <w:r w:rsidR="00283BC7">
              <w:rPr>
                <w:color w:val="000000"/>
                <w:sz w:val="24"/>
                <w:szCs w:val="24"/>
                <w:lang w:val="el-GR"/>
              </w:rPr>
              <w:t xml:space="preserve">θεωρούταν </w:t>
            </w:r>
            <w:r>
              <w:rPr>
                <w:color w:val="000000"/>
                <w:sz w:val="24"/>
                <w:szCs w:val="24"/>
                <w:lang w:val="el-GR"/>
              </w:rPr>
              <w:t>ότι οι μικροο</w:t>
            </w:r>
            <w:r w:rsidR="00283BC7">
              <w:rPr>
                <w:color w:val="000000"/>
                <w:sz w:val="24"/>
                <w:szCs w:val="24"/>
                <w:lang w:val="el-GR"/>
              </w:rPr>
              <w:t>ργανισμοί δεν μπορούν να επιβιώσουν σε θερμοκρασίες πάνω από</w:t>
            </w:r>
            <w:r>
              <w:rPr>
                <w:color w:val="000000"/>
                <w:sz w:val="24"/>
                <w:szCs w:val="24"/>
                <w:lang w:val="el-GR"/>
              </w:rPr>
              <w:t xml:space="preserve"> 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>50</w:t>
            </w:r>
            <w:r w:rsidR="00AB11A8" w:rsidRPr="00957804">
              <w:rPr>
                <w:sz w:val="24"/>
                <w:szCs w:val="24"/>
                <w:lang w:val="el-GR"/>
              </w:rPr>
              <w:t>°C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. </w:t>
            </w:r>
            <w:r w:rsidR="00283BC7">
              <w:rPr>
                <w:color w:val="000000"/>
                <w:sz w:val="24"/>
                <w:szCs w:val="24"/>
                <w:lang w:val="el-GR"/>
              </w:rPr>
              <w:t>Παρ’ όλα αυτά, ο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AB11A8" w:rsidRPr="00957804">
              <w:rPr>
                <w:i/>
                <w:color w:val="000000"/>
                <w:sz w:val="24"/>
                <w:szCs w:val="24"/>
                <w:lang w:val="el-GR"/>
              </w:rPr>
              <w:t>Thermus</w:t>
            </w:r>
            <w:proofErr w:type="spellEnd"/>
            <w:r w:rsidR="00AB11A8" w:rsidRPr="00957804">
              <w:rPr>
                <w:i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AB11A8" w:rsidRPr="00957804">
              <w:rPr>
                <w:i/>
                <w:color w:val="000000"/>
                <w:sz w:val="24"/>
                <w:szCs w:val="24"/>
                <w:lang w:val="el-GR"/>
              </w:rPr>
              <w:t>aquaticus</w:t>
            </w:r>
            <w:proofErr w:type="spellEnd"/>
            <w:r w:rsidR="00AB11A8" w:rsidRPr="00957804">
              <w:rPr>
                <w:i/>
                <w:color w:val="000000"/>
                <w:sz w:val="24"/>
                <w:szCs w:val="24"/>
                <w:lang w:val="el-GR"/>
              </w:rPr>
              <w:t>,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 </w:t>
            </w:r>
            <w:r w:rsidR="00283BC7">
              <w:rPr>
                <w:color w:val="000000"/>
                <w:sz w:val="24"/>
                <w:szCs w:val="24"/>
                <w:lang w:val="el-GR"/>
              </w:rPr>
              <w:t xml:space="preserve">ο οποίος ανακαλύφθηκε σε μία θερμή πηγή </w:t>
            </w:r>
            <w:r w:rsidR="00283BC7" w:rsidRPr="00283BC7">
              <w:rPr>
                <w:color w:val="000000"/>
                <w:sz w:val="24"/>
                <w:szCs w:val="24"/>
                <w:lang w:val="el-GR"/>
              </w:rPr>
              <w:t xml:space="preserve">στην καλδέρα του </w:t>
            </w:r>
            <w:proofErr w:type="spellStart"/>
            <w:r w:rsidR="00283BC7" w:rsidRPr="00283BC7">
              <w:rPr>
                <w:color w:val="000000"/>
                <w:sz w:val="24"/>
                <w:szCs w:val="24"/>
                <w:lang w:val="el-GR"/>
              </w:rPr>
              <w:t>υπερηφαιστείου</w:t>
            </w:r>
            <w:proofErr w:type="spellEnd"/>
            <w:r w:rsidR="00283BC7" w:rsidRPr="00283BC7">
              <w:rPr>
                <w:color w:val="000000"/>
                <w:sz w:val="24"/>
                <w:szCs w:val="24"/>
                <w:lang w:val="el-GR"/>
              </w:rPr>
              <w:t xml:space="preserve"> του Εθνικού Πάρκου </w:t>
            </w:r>
            <w:proofErr w:type="spellStart"/>
            <w:r w:rsidR="00283BC7" w:rsidRPr="00283BC7">
              <w:rPr>
                <w:color w:val="000000"/>
                <w:sz w:val="24"/>
                <w:szCs w:val="24"/>
                <w:lang w:val="el-GR"/>
              </w:rPr>
              <w:t>Yellowstone</w:t>
            </w:r>
            <w:proofErr w:type="spellEnd"/>
            <w:r w:rsidR="00283BC7" w:rsidRPr="00283BC7">
              <w:rPr>
                <w:color w:val="000000"/>
                <w:sz w:val="24"/>
                <w:szCs w:val="24"/>
                <w:lang w:val="el-GR"/>
              </w:rPr>
              <w:t xml:space="preserve">, </w:t>
            </w:r>
            <w:r w:rsidR="00283BC7">
              <w:rPr>
                <w:color w:val="000000"/>
                <w:sz w:val="24"/>
                <w:szCs w:val="24"/>
                <w:lang w:val="el-GR"/>
              </w:rPr>
              <w:t xml:space="preserve">μπορεί να επιβιώσει σε θερμοκρασίες μέχρι 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80 </w:t>
            </w:r>
            <w:r w:rsidR="00AB11A8" w:rsidRPr="00957804">
              <w:rPr>
                <w:sz w:val="24"/>
                <w:szCs w:val="24"/>
                <w:lang w:val="el-GR"/>
              </w:rPr>
              <w:t>°C (</w:t>
            </w:r>
            <w:r w:rsidR="00283BC7">
              <w:rPr>
                <w:sz w:val="24"/>
                <w:szCs w:val="24"/>
                <w:lang w:val="el-GR"/>
              </w:rPr>
              <w:t xml:space="preserve">ωστόσο αναπτύσσεται καλύτερα σε θερμοκρασίες μεταξύ 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65 </w:t>
            </w:r>
            <w:r w:rsidR="00283BC7">
              <w:rPr>
                <w:color w:val="000000"/>
                <w:sz w:val="24"/>
                <w:szCs w:val="24"/>
                <w:lang w:val="el-GR"/>
              </w:rPr>
              <w:t xml:space="preserve">και 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>70</w:t>
            </w:r>
            <w:r w:rsidR="00AB11A8" w:rsidRPr="00957804">
              <w:rPr>
                <w:sz w:val="24"/>
                <w:szCs w:val="24"/>
                <w:lang w:val="el-GR"/>
              </w:rPr>
              <w:t>°C).</w:t>
            </w:r>
          </w:p>
          <w:p w14:paraId="22EB4CBE" w14:textId="77777777" w:rsidR="009305D8" w:rsidRPr="00957804" w:rsidRDefault="009305D8">
            <w:pPr>
              <w:tabs>
                <w:tab w:val="left" w:pos="7245"/>
              </w:tabs>
              <w:rPr>
                <w:sz w:val="24"/>
                <w:szCs w:val="24"/>
                <w:lang w:val="el-GR"/>
              </w:rPr>
            </w:pPr>
          </w:p>
        </w:tc>
      </w:tr>
      <w:tr w:rsidR="009305D8" w:rsidRPr="00957804" w14:paraId="5115868D" w14:textId="77777777">
        <w:tc>
          <w:tcPr>
            <w:tcW w:w="2063" w:type="dxa"/>
          </w:tcPr>
          <w:p w14:paraId="6DD62CE2" w14:textId="33FA7E65" w:rsidR="009305D8" w:rsidRPr="00957804" w:rsidRDefault="00EA33A0">
            <w:pPr>
              <w:rPr>
                <w:b/>
                <w:sz w:val="24"/>
                <w:szCs w:val="24"/>
                <w:lang w:val="el-GR"/>
              </w:rPr>
            </w:pPr>
            <w:r w:rsidRPr="00957804">
              <w:rPr>
                <w:b/>
                <w:sz w:val="24"/>
                <w:szCs w:val="24"/>
                <w:lang w:val="el-GR"/>
              </w:rPr>
              <w:t>Διαφάνεια</w:t>
            </w:r>
            <w:r w:rsidR="00AB11A8" w:rsidRPr="00957804">
              <w:rPr>
                <w:b/>
                <w:sz w:val="24"/>
                <w:szCs w:val="24"/>
                <w:lang w:val="el-GR"/>
              </w:rPr>
              <w:t xml:space="preserve"> 13 - </w:t>
            </w:r>
            <w:r w:rsidR="00EE089B" w:rsidRPr="00957804">
              <w:rPr>
                <w:b/>
                <w:sz w:val="24"/>
                <w:szCs w:val="24"/>
                <w:lang w:val="el-GR"/>
              </w:rPr>
              <w:t>Ανακεφαλαίωση</w:t>
            </w:r>
          </w:p>
        </w:tc>
        <w:tc>
          <w:tcPr>
            <w:tcW w:w="7200" w:type="dxa"/>
          </w:tcPr>
          <w:p w14:paraId="4C84C04E" w14:textId="13D63FE6" w:rsidR="009305D8" w:rsidRPr="00957804" w:rsidRDefault="00B7094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Μετά από αυτό το μάθημα, οι μαθητές θα πρέπει να μπορούν να απαντήσουν τις παρακάτω ερωτήσεις</w:t>
            </w:r>
            <w:r w:rsidR="00AB11A8" w:rsidRPr="00957804">
              <w:rPr>
                <w:sz w:val="24"/>
                <w:szCs w:val="24"/>
                <w:lang w:val="el-GR"/>
              </w:rPr>
              <w:t>:</w:t>
            </w:r>
          </w:p>
          <w:p w14:paraId="1BD240E3" w14:textId="77777777" w:rsidR="009305D8" w:rsidRPr="00957804" w:rsidRDefault="009305D8">
            <w:pPr>
              <w:rPr>
                <w:sz w:val="24"/>
                <w:szCs w:val="24"/>
                <w:lang w:val="el-GR"/>
              </w:rPr>
            </w:pPr>
          </w:p>
          <w:p w14:paraId="6C10020E" w14:textId="02A1FF02" w:rsidR="009305D8" w:rsidRPr="00957804" w:rsidRDefault="00B70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Τι τύπος ηφαιστείου είναι το Όρος Όλυμπος και πώς θεωρείται ότι σχηματίστηκε;</w:t>
            </w:r>
          </w:p>
          <w:p w14:paraId="3D2BB8C4" w14:textId="7BB9B2F5" w:rsidR="009305D8" w:rsidRPr="00957804" w:rsidRDefault="00B70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Τι είναι η μεταφορά θερμότητας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l-GR"/>
              </w:rPr>
              <w:t>χρησιμοποιώντας το βίντεο αν είναι απαραίτητο</w:t>
            </w:r>
            <w:r w:rsidR="00AB11A8" w:rsidRPr="00957804">
              <w:rPr>
                <w:color w:val="000000"/>
                <w:sz w:val="24"/>
                <w:szCs w:val="24"/>
                <w:lang w:val="el-GR"/>
              </w:rPr>
              <w:t>)</w:t>
            </w:r>
            <w:r>
              <w:rPr>
                <w:color w:val="000000"/>
                <w:sz w:val="24"/>
                <w:szCs w:val="24"/>
                <w:lang w:val="el-GR"/>
              </w:rPr>
              <w:t>;</w:t>
            </w:r>
          </w:p>
          <w:p w14:paraId="515BFD69" w14:textId="7EE5E133" w:rsidR="009305D8" w:rsidRPr="00957804" w:rsidRDefault="00B70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Τι είδη ζωής μπορούν να ζήσουν σε ένα ηφαίστειο;</w:t>
            </w:r>
          </w:p>
        </w:tc>
      </w:tr>
    </w:tbl>
    <w:p w14:paraId="13ED56B4" w14:textId="77777777" w:rsidR="009305D8" w:rsidRPr="00957804" w:rsidRDefault="009305D8">
      <w:pPr>
        <w:tabs>
          <w:tab w:val="left" w:pos="7245"/>
        </w:tabs>
        <w:rPr>
          <w:sz w:val="24"/>
          <w:szCs w:val="24"/>
          <w:lang w:val="el-GR"/>
        </w:rPr>
      </w:pPr>
    </w:p>
    <w:p w14:paraId="1323F9DB" w14:textId="77777777" w:rsidR="009305D8" w:rsidRPr="00957804" w:rsidRDefault="009305D8">
      <w:pPr>
        <w:tabs>
          <w:tab w:val="left" w:pos="7245"/>
        </w:tabs>
        <w:rPr>
          <w:sz w:val="24"/>
          <w:szCs w:val="24"/>
          <w:lang w:val="el-GR"/>
        </w:rPr>
      </w:pPr>
    </w:p>
    <w:p w14:paraId="6634FE74" w14:textId="77777777" w:rsidR="009305D8" w:rsidRPr="00957804" w:rsidRDefault="009305D8">
      <w:pPr>
        <w:tabs>
          <w:tab w:val="left" w:pos="7245"/>
        </w:tabs>
        <w:rPr>
          <w:sz w:val="24"/>
          <w:szCs w:val="24"/>
          <w:lang w:val="el-GR"/>
        </w:rPr>
      </w:pPr>
    </w:p>
    <w:p w14:paraId="1A129550" w14:textId="77777777" w:rsidR="009305D8" w:rsidRPr="00957804" w:rsidRDefault="009305D8">
      <w:pPr>
        <w:tabs>
          <w:tab w:val="left" w:pos="7245"/>
        </w:tabs>
        <w:rPr>
          <w:sz w:val="24"/>
          <w:szCs w:val="24"/>
          <w:lang w:val="el-GR"/>
        </w:rPr>
      </w:pPr>
    </w:p>
    <w:p w14:paraId="55F6EA7D" w14:textId="77777777" w:rsidR="009305D8" w:rsidRPr="00957804" w:rsidRDefault="009305D8">
      <w:pPr>
        <w:tabs>
          <w:tab w:val="left" w:pos="7245"/>
        </w:tabs>
        <w:rPr>
          <w:sz w:val="24"/>
          <w:szCs w:val="24"/>
          <w:lang w:val="el-GR"/>
        </w:rPr>
      </w:pPr>
    </w:p>
    <w:p w14:paraId="7C8EA1BC" w14:textId="77777777" w:rsidR="009305D8" w:rsidRPr="00957804" w:rsidRDefault="009305D8">
      <w:pPr>
        <w:tabs>
          <w:tab w:val="left" w:pos="7245"/>
        </w:tabs>
        <w:rPr>
          <w:sz w:val="24"/>
          <w:szCs w:val="24"/>
          <w:lang w:val="el-GR"/>
        </w:rPr>
      </w:pPr>
    </w:p>
    <w:sectPr w:rsidR="009305D8" w:rsidRPr="0095780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B5A1" w14:textId="77777777" w:rsidR="00520D80" w:rsidRDefault="00520D80">
      <w:pPr>
        <w:spacing w:after="0" w:line="240" w:lineRule="auto"/>
      </w:pPr>
      <w:r>
        <w:separator/>
      </w:r>
    </w:p>
  </w:endnote>
  <w:endnote w:type="continuationSeparator" w:id="0">
    <w:p w14:paraId="0C02CD5D" w14:textId="77777777" w:rsidR="00520D80" w:rsidRDefault="005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2A10" w14:textId="2AC94EEC" w:rsidR="00FA09C8" w:rsidRPr="001F50FC" w:rsidRDefault="00FA09C8" w:rsidP="001F50FC">
    <w:pP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el-GR" w:eastAsia="en-US"/>
      </w:rPr>
    </w:pPr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Το Europlanet 2024 RI έχει λάβει χρηματοδότηση από το πρόγραμμα έρευνας και καινοτομίας της Ευρωπαϊκής Ένωσης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>Horizon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 2020 στο πλαίσιο συμφωνιών επιχορήγησης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>No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 871149</w:t>
    </w:r>
    <w:r>
      <w:rPr>
        <w:i/>
        <w:sz w:val="18"/>
        <w:szCs w:val="18"/>
      </w:rPr>
      <w:t>.</w:t>
    </w:r>
  </w:p>
  <w:p w14:paraId="2AD67C8F" w14:textId="77777777" w:rsidR="00FA09C8" w:rsidRDefault="00FA09C8">
    <w:pPr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D53C" w14:textId="3D84320E" w:rsidR="00FA09C8" w:rsidRPr="001F50FC" w:rsidRDefault="00FA09C8" w:rsidP="001F50FC">
    <w:pP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el-GR" w:eastAsia="en-US"/>
      </w:rPr>
    </w:pPr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Το Europlanet 2024 RI έχει λάβει χρηματοδότηση από το πρόγραμμα έρευνας και καινοτομίας της Ευρωπαϊκής Ένωσης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>Horizon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 2020 στο πλαίσιο συμφωνιών επιχορήγησης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>No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 w:eastAsia="en-US"/>
      </w:rPr>
      <w:t xml:space="preserve"> 871149.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B0CA" w14:textId="77777777" w:rsidR="00520D80" w:rsidRDefault="00520D80">
      <w:pPr>
        <w:spacing w:after="0" w:line="240" w:lineRule="auto"/>
      </w:pPr>
      <w:r>
        <w:separator/>
      </w:r>
    </w:p>
  </w:footnote>
  <w:footnote w:type="continuationSeparator" w:id="0">
    <w:p w14:paraId="22C14774" w14:textId="77777777" w:rsidR="00520D80" w:rsidRDefault="005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9EDE" w14:textId="77777777" w:rsidR="00FA09C8" w:rsidRDefault="00FA09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83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8C7C78" wp14:editId="498FD119">
          <wp:simplePos x="0" y="0"/>
          <wp:positionH relativeFrom="column">
            <wp:posOffset>30481</wp:posOffset>
          </wp:positionH>
          <wp:positionV relativeFrom="paragraph">
            <wp:posOffset>-118744</wp:posOffset>
          </wp:positionV>
          <wp:extent cx="1368425" cy="287655"/>
          <wp:effectExtent l="0" t="0" r="0" b="0"/>
          <wp:wrapNone/>
          <wp:docPr id="2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558D31" wp14:editId="461653DD">
          <wp:simplePos x="0" y="0"/>
          <wp:positionH relativeFrom="column">
            <wp:posOffset>5208270</wp:posOffset>
          </wp:positionH>
          <wp:positionV relativeFrom="paragraph">
            <wp:posOffset>-107314</wp:posOffset>
          </wp:positionV>
          <wp:extent cx="487168" cy="325120"/>
          <wp:effectExtent l="0" t="0" r="0" b="0"/>
          <wp:wrapNone/>
          <wp:docPr id="2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836F" w14:textId="77777777" w:rsidR="00FA09C8" w:rsidRDefault="00FA09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288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19C0E90" wp14:editId="3AE79CE1">
          <wp:simplePos x="0" y="0"/>
          <wp:positionH relativeFrom="column">
            <wp:posOffset>2186719</wp:posOffset>
          </wp:positionH>
          <wp:positionV relativeFrom="paragraph">
            <wp:posOffset>-78436</wp:posOffset>
          </wp:positionV>
          <wp:extent cx="1333500" cy="280376"/>
          <wp:effectExtent l="0" t="0" r="0" b="0"/>
          <wp:wrapNone/>
          <wp:docPr id="2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07EE14" w14:textId="77777777" w:rsidR="00FA09C8" w:rsidRDefault="00FA09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288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7E0E"/>
    <w:multiLevelType w:val="multilevel"/>
    <w:tmpl w:val="55E4A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C92CAC"/>
    <w:multiLevelType w:val="hybridMultilevel"/>
    <w:tmpl w:val="8A76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409"/>
    <w:multiLevelType w:val="multilevel"/>
    <w:tmpl w:val="63844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D8"/>
    <w:rsid w:val="0003699D"/>
    <w:rsid w:val="00094071"/>
    <w:rsid w:val="000F657A"/>
    <w:rsid w:val="00180244"/>
    <w:rsid w:val="001F50FC"/>
    <w:rsid w:val="00267841"/>
    <w:rsid w:val="00283BC7"/>
    <w:rsid w:val="002C3609"/>
    <w:rsid w:val="003B1696"/>
    <w:rsid w:val="003B464F"/>
    <w:rsid w:val="004917A7"/>
    <w:rsid w:val="00520D80"/>
    <w:rsid w:val="005B3933"/>
    <w:rsid w:val="006358D0"/>
    <w:rsid w:val="00686DE4"/>
    <w:rsid w:val="006E3C59"/>
    <w:rsid w:val="00796FD8"/>
    <w:rsid w:val="007A5FBC"/>
    <w:rsid w:val="007F3C0B"/>
    <w:rsid w:val="007F48AB"/>
    <w:rsid w:val="00835023"/>
    <w:rsid w:val="008B5080"/>
    <w:rsid w:val="00921212"/>
    <w:rsid w:val="009305D8"/>
    <w:rsid w:val="00940A8F"/>
    <w:rsid w:val="00950121"/>
    <w:rsid w:val="00957804"/>
    <w:rsid w:val="009E374D"/>
    <w:rsid w:val="009F6A4B"/>
    <w:rsid w:val="00A01E0C"/>
    <w:rsid w:val="00A07754"/>
    <w:rsid w:val="00A17E2D"/>
    <w:rsid w:val="00A77F80"/>
    <w:rsid w:val="00AB11A8"/>
    <w:rsid w:val="00B365BD"/>
    <w:rsid w:val="00B7094E"/>
    <w:rsid w:val="00B85E76"/>
    <w:rsid w:val="00BB6109"/>
    <w:rsid w:val="00C1275F"/>
    <w:rsid w:val="00D3407C"/>
    <w:rsid w:val="00D647E9"/>
    <w:rsid w:val="00E24C08"/>
    <w:rsid w:val="00E63CB5"/>
    <w:rsid w:val="00EA33A0"/>
    <w:rsid w:val="00EE089B"/>
    <w:rsid w:val="00FA09C8"/>
    <w:rsid w:val="00FE0361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D34B"/>
  <w15:docId w15:val="{658335A0-9D8D-42A8-A176-6A65699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eastAsia="Times New Roman"/>
      <w:color w:val="1F3863"/>
      <w:sz w:val="24"/>
      <w:szCs w:val="2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F65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1sjIwi-klN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lanet-society.org/europlanet-2024-ri/ta1-pfa/ta1-facility-1-iceland-field-sites-mati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D9jOp2D9N0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TIO9q0jZ5E8XGv02AxohiaHLQ==">AMUW2mUIU5ruuxabm2ksx7W3ykgLz2c9hCSnxbrj/Z1sOW9v3O5kKE6tEDxtrYcBWX7/jJgDjqYL0SPYubLapLkGXi7BnxrDsOx6qq8iotzm+ppzzuKpaEE=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Anita Heward</cp:lastModifiedBy>
  <cp:revision>3</cp:revision>
  <cp:lastPrinted>2021-04-01T06:35:00Z</cp:lastPrinted>
  <dcterms:created xsi:type="dcterms:W3CDTF">2021-10-28T12:52:00Z</dcterms:created>
  <dcterms:modified xsi:type="dcterms:W3CDTF">2021-10-28T12:52:00Z</dcterms:modified>
</cp:coreProperties>
</file>